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908" w:rsidRPr="0042351F" w:rsidRDefault="000A0908" w:rsidP="000A0908">
      <w:pPr>
        <w:tabs>
          <w:tab w:val="center" w:pos="1440"/>
          <w:tab w:val="center" w:pos="6840"/>
        </w:tabs>
        <w:spacing w:after="0" w:line="240" w:lineRule="auto"/>
        <w:ind w:left="-540" w:right="-1080"/>
        <w:rPr>
          <w:b/>
          <w:szCs w:val="28"/>
        </w:rPr>
      </w:pPr>
      <w:r w:rsidRPr="0042351F">
        <w:rPr>
          <w:sz w:val="26"/>
          <w:szCs w:val="28"/>
        </w:rPr>
        <w:t xml:space="preserve">              </w:t>
      </w:r>
      <w:r>
        <w:rPr>
          <w:sz w:val="26"/>
          <w:szCs w:val="28"/>
        </w:rPr>
        <w:t xml:space="preserve"> </w:t>
      </w:r>
      <w:r w:rsidRPr="0042351F">
        <w:rPr>
          <w:sz w:val="26"/>
          <w:szCs w:val="28"/>
        </w:rPr>
        <w:t>UBND THÀNH PHỐ HUẾ</w:t>
      </w:r>
      <w:r w:rsidRPr="0042351F">
        <w:rPr>
          <w:szCs w:val="28"/>
        </w:rPr>
        <w:t xml:space="preserve">           </w:t>
      </w:r>
      <w:r w:rsidRPr="0042351F">
        <w:rPr>
          <w:b/>
          <w:spacing w:val="-8"/>
          <w:sz w:val="26"/>
          <w:szCs w:val="26"/>
        </w:rPr>
        <w:t>CỘNG HÒA XÃ HỘI CHỦ NGHĨA VIỆT NAM</w:t>
      </w:r>
    </w:p>
    <w:p w:rsidR="000A0908" w:rsidRPr="0042351F" w:rsidRDefault="000A0908" w:rsidP="000A0908">
      <w:pPr>
        <w:tabs>
          <w:tab w:val="center" w:pos="1440"/>
          <w:tab w:val="center" w:pos="6840"/>
        </w:tabs>
        <w:spacing w:after="0" w:line="240" w:lineRule="auto"/>
        <w:ind w:left="-540" w:right="-1080" w:hanging="87"/>
      </w:pPr>
      <w:r w:rsidRPr="0042351F">
        <w:rPr>
          <w:noProof/>
          <w:lang w:val="vi-VN" w:eastAsia="vi-VN"/>
        </w:rPr>
        <mc:AlternateContent>
          <mc:Choice Requires="wps">
            <w:drawing>
              <wp:anchor distT="0" distB="0" distL="114300" distR="114300" simplePos="0" relativeHeight="251660288" behindDoc="0" locked="0" layoutInCell="1" allowOverlap="1" wp14:anchorId="6282EB62" wp14:editId="538D097C">
                <wp:simplePos x="0" y="0"/>
                <wp:positionH relativeFrom="column">
                  <wp:posOffset>626745</wp:posOffset>
                </wp:positionH>
                <wp:positionV relativeFrom="paragraph">
                  <wp:posOffset>193675</wp:posOffset>
                </wp:positionV>
                <wp:extent cx="1154430" cy="0"/>
                <wp:effectExtent l="12700" t="10160" r="1397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4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15.25pt" to="140.2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Gk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yaZ4/QQvp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"/>
            </w:pict>
          </mc:Fallback>
        </mc:AlternateContent>
      </w:r>
      <w:r w:rsidRPr="0042351F">
        <w:rPr>
          <w:b/>
          <w:szCs w:val="28"/>
        </w:rPr>
        <w:t xml:space="preserve">         SỞ VĂN HÓA VÀ THỂ THAO </w:t>
      </w:r>
      <w:r w:rsidRPr="0042351F">
        <w:rPr>
          <w:b/>
        </w:rPr>
        <w:t xml:space="preserve">               </w:t>
      </w:r>
      <w:r>
        <w:rPr>
          <w:b/>
        </w:rPr>
        <w:t xml:space="preserve">  </w:t>
      </w:r>
      <w:r w:rsidRPr="0042351F">
        <w:rPr>
          <w:b/>
          <w:szCs w:val="28"/>
        </w:rPr>
        <w:t>Độc lập - Tự do - Hạnh phúc</w:t>
      </w:r>
    </w:p>
    <w:p w:rsidR="000A0908" w:rsidRPr="0042351F" w:rsidRDefault="000A0908" w:rsidP="000A0908">
      <w:pPr>
        <w:tabs>
          <w:tab w:val="center" w:pos="1440"/>
          <w:tab w:val="center" w:pos="6840"/>
        </w:tabs>
        <w:spacing w:after="0" w:line="240" w:lineRule="auto"/>
        <w:ind w:left="-540" w:right="-1080"/>
        <w:rPr>
          <w:sz w:val="10"/>
        </w:rPr>
      </w:pPr>
      <w:r w:rsidRPr="0042351F">
        <w:rPr>
          <w:noProof/>
          <w:sz w:val="14"/>
          <w:lang w:val="vi-VN" w:eastAsia="vi-VN"/>
        </w:rPr>
        <mc:AlternateContent>
          <mc:Choice Requires="wps">
            <w:drawing>
              <wp:anchor distT="0" distB="0" distL="114300" distR="114300" simplePos="0" relativeHeight="251661312" behindDoc="0" locked="0" layoutInCell="1" allowOverlap="1" wp14:anchorId="64B1AFB0" wp14:editId="0FADE462">
                <wp:simplePos x="0" y="0"/>
                <wp:positionH relativeFrom="column">
                  <wp:posOffset>3622675</wp:posOffset>
                </wp:positionH>
                <wp:positionV relativeFrom="paragraph">
                  <wp:posOffset>51262</wp:posOffset>
                </wp:positionV>
                <wp:extent cx="14478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25pt,4.05pt" to="399.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AC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"/>
            </w:pict>
          </mc:Fallback>
        </mc:AlternateContent>
      </w:r>
    </w:p>
    <w:p w:rsidR="000A0908" w:rsidRPr="0086346D" w:rsidRDefault="00336E70" w:rsidP="000A0908">
      <w:pPr>
        <w:spacing w:after="120"/>
        <w:ind w:right="-768"/>
        <w:rPr>
          <w:i/>
        </w:rPr>
      </w:pPr>
      <w:r w:rsidRPr="00336E70">
        <w:rPr>
          <w:noProof/>
          <w:sz w:val="26"/>
          <w:szCs w:val="28"/>
          <w:lang w:val="vi-VN" w:eastAsia="vi-VN"/>
        </w:rPr>
        <mc:AlternateContent>
          <mc:Choice Requires="wps">
            <w:drawing>
              <wp:anchor distT="0" distB="0" distL="114300" distR="114300" simplePos="0" relativeHeight="251664384" behindDoc="0" locked="0" layoutInCell="1" allowOverlap="1" wp14:anchorId="41C96AC4" wp14:editId="6711AF6D">
                <wp:simplePos x="0" y="0"/>
                <wp:positionH relativeFrom="column">
                  <wp:posOffset>-866775</wp:posOffset>
                </wp:positionH>
                <wp:positionV relativeFrom="paragraph">
                  <wp:posOffset>290830</wp:posOffset>
                </wp:positionV>
                <wp:extent cx="1163320" cy="314960"/>
                <wp:effectExtent l="0" t="0" r="1778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14960"/>
                        </a:xfrm>
                        <a:prstGeom prst="rect">
                          <a:avLst/>
                        </a:prstGeom>
                        <a:solidFill>
                          <a:srgbClr val="FFFFFF"/>
                        </a:solidFill>
                        <a:ln w="9525">
                          <a:solidFill>
                            <a:srgbClr val="000000"/>
                          </a:solidFill>
                          <a:miter lim="800000"/>
                          <a:headEnd/>
                          <a:tailEnd/>
                        </a:ln>
                      </wps:spPr>
                      <wps:txbx>
                        <w:txbxContent>
                          <w:p w:rsidR="00336E70" w:rsidRPr="00336E70" w:rsidRDefault="00336E70" w:rsidP="00336E70">
                            <w:pPr>
                              <w:jc w:val="center"/>
                              <w:rPr>
                                <w:b/>
                              </w:rPr>
                            </w:pPr>
                            <w:r w:rsidRPr="00336E70">
                              <w:rPr>
                                <w:b/>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25pt;margin-top:22.9pt;width:91.6pt;height:2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">
                <v:textbox>
                  <w:txbxContent>
                    <w:p w:rsidR="00336E70" w:rsidRPr="00336E70" w:rsidRDefault="00336E70" w:rsidP="00336E70">
                      <w:pPr>
                        <w:jc w:val="center"/>
                        <w:rPr>
                          <w:b/>
                        </w:rPr>
                      </w:pPr>
                      <w:r w:rsidRPr="00336E70">
                        <w:rPr>
                          <w:b/>
                        </w:rPr>
                        <w:t>DỰ THẢO</w:t>
                      </w:r>
                    </w:p>
                  </w:txbxContent>
                </v:textbox>
              </v:shape>
            </w:pict>
          </mc:Fallback>
        </mc:AlternateContent>
      </w:r>
      <w:r w:rsidR="000A0908">
        <w:rPr>
          <w:szCs w:val="28"/>
        </w:rPr>
        <w:t xml:space="preserve">        </w:t>
      </w:r>
      <w:r w:rsidR="000A0908" w:rsidRPr="0086346D">
        <w:rPr>
          <w:szCs w:val="28"/>
        </w:rPr>
        <w:t>Số:           /</w:t>
      </w:r>
      <w:r w:rsidR="000A0908">
        <w:rPr>
          <w:szCs w:val="28"/>
        </w:rPr>
        <w:t>ĐA</w:t>
      </w:r>
      <w:r w:rsidR="000A0908" w:rsidRPr="0086346D">
        <w:rPr>
          <w:szCs w:val="28"/>
        </w:rPr>
        <w:t xml:space="preserve">-SVHTT                    </w:t>
      </w:r>
      <w:r w:rsidR="000A0908">
        <w:rPr>
          <w:szCs w:val="28"/>
        </w:rPr>
        <w:t xml:space="preserve">     </w:t>
      </w:r>
      <w:r w:rsidR="000A0908" w:rsidRPr="00B95F2F">
        <w:rPr>
          <w:i/>
          <w:szCs w:val="28"/>
        </w:rPr>
        <w:t xml:space="preserve">Huế, ngày    tháng </w:t>
      </w:r>
      <w:r w:rsidR="00293DF5">
        <w:rPr>
          <w:i/>
          <w:szCs w:val="28"/>
        </w:rPr>
        <w:t>9</w:t>
      </w:r>
      <w:r w:rsidR="000A0908" w:rsidRPr="00B95F2F">
        <w:rPr>
          <w:i/>
          <w:szCs w:val="28"/>
        </w:rPr>
        <w:t xml:space="preserve"> năm 2025</w:t>
      </w:r>
    </w:p>
    <w:p w:rsidR="000A0908" w:rsidRPr="0042351F" w:rsidRDefault="000A0908" w:rsidP="000A0908">
      <w:pPr>
        <w:spacing w:after="0" w:line="240" w:lineRule="auto"/>
        <w:jc w:val="center"/>
        <w:rPr>
          <w:rFonts w:asciiTheme="majorHAnsi" w:hAnsiTheme="majorHAnsi" w:cstheme="majorHAnsi"/>
          <w:b/>
          <w:szCs w:val="28"/>
          <w:lang w:val="it-IT"/>
        </w:rPr>
      </w:pPr>
      <w:r w:rsidRPr="0042351F">
        <w:rPr>
          <w:rFonts w:eastAsia="Times New Roman" w:cs="Times New Roman"/>
          <w:b/>
          <w:bCs/>
          <w:szCs w:val="28"/>
        </w:rPr>
        <w:t>ĐỀ ÁN</w:t>
      </w:r>
      <w:r w:rsidRPr="0042351F">
        <w:rPr>
          <w:rFonts w:eastAsia="Times New Roman" w:cs="Times New Roman"/>
          <w:b/>
          <w:bCs/>
          <w:szCs w:val="28"/>
        </w:rPr>
        <w:br/>
      </w:r>
      <w:r w:rsidRPr="0042351F">
        <w:rPr>
          <w:rFonts w:asciiTheme="majorHAnsi" w:hAnsiTheme="majorHAnsi" w:cstheme="majorHAnsi"/>
          <w:b/>
          <w:iCs/>
          <w:szCs w:val="28"/>
        </w:rPr>
        <w:t xml:space="preserve">Đặt tên cầu </w:t>
      </w:r>
      <w:r w:rsidRPr="0042351F">
        <w:rPr>
          <w:rFonts w:asciiTheme="majorHAnsi" w:hAnsiTheme="majorHAnsi" w:cstheme="majorHAnsi"/>
          <w:b/>
          <w:szCs w:val="28"/>
          <w:lang w:val="es-ES"/>
        </w:rPr>
        <w:t>qua cửa biển Thuận An</w:t>
      </w:r>
      <w:r w:rsidR="0087427E">
        <w:rPr>
          <w:rFonts w:asciiTheme="majorHAnsi" w:hAnsiTheme="majorHAnsi" w:cstheme="majorHAnsi"/>
          <w:b/>
          <w:szCs w:val="28"/>
          <w:lang w:val="es-ES"/>
        </w:rPr>
        <w:t xml:space="preserve"> </w:t>
      </w:r>
      <w:r>
        <w:rPr>
          <w:rFonts w:asciiTheme="majorHAnsi" w:hAnsiTheme="majorHAnsi" w:cstheme="majorHAnsi"/>
          <w:b/>
          <w:szCs w:val="28"/>
          <w:lang w:val="it-IT"/>
        </w:rPr>
        <w:t>và cầu vượt phá Tam Giang</w:t>
      </w:r>
    </w:p>
    <w:p w:rsidR="000A0908" w:rsidRPr="0042351F" w:rsidRDefault="000A0908" w:rsidP="000A0908">
      <w:pPr>
        <w:spacing w:after="0" w:line="240" w:lineRule="auto"/>
        <w:jc w:val="center"/>
        <w:rPr>
          <w:rFonts w:eastAsia="Times New Roman" w:cs="Times New Roman"/>
          <w:b/>
          <w:bCs/>
          <w:szCs w:val="28"/>
          <w:lang w:val="it-IT"/>
        </w:rPr>
      </w:pPr>
      <w:r w:rsidRPr="0042351F">
        <w:rPr>
          <w:rFonts w:eastAsia="Times New Roman" w:cs="Times New Roman"/>
          <w:b/>
          <w:bCs/>
          <w:noProof/>
          <w:szCs w:val="28"/>
          <w:lang w:val="vi-VN" w:eastAsia="vi-VN"/>
        </w:rPr>
        <mc:AlternateContent>
          <mc:Choice Requires="wps">
            <w:drawing>
              <wp:anchor distT="0" distB="0" distL="114300" distR="114300" simplePos="0" relativeHeight="251659264" behindDoc="0" locked="0" layoutInCell="1" allowOverlap="1" wp14:anchorId="16979FEC" wp14:editId="51DEF03C">
                <wp:simplePos x="0" y="0"/>
                <wp:positionH relativeFrom="column">
                  <wp:posOffset>2254712</wp:posOffset>
                </wp:positionH>
                <wp:positionV relativeFrom="paragraph">
                  <wp:posOffset>31750</wp:posOffset>
                </wp:positionV>
                <wp:extent cx="12668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266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55pt,2.5pt" to="277.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ezgEAAAMEAAAOAAAAZHJzL2Uyb0RvYy54bWysU02P0zAQvSPxHyzfadKuqFZ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" strokecolor="black [3213]"/>
            </w:pict>
          </mc:Fallback>
        </mc:AlternateContent>
      </w:r>
    </w:p>
    <w:p w:rsidR="000A0908" w:rsidRPr="0042351F" w:rsidRDefault="000A0908" w:rsidP="000A0908">
      <w:pPr>
        <w:spacing w:after="0" w:line="240" w:lineRule="auto"/>
        <w:jc w:val="center"/>
        <w:rPr>
          <w:rFonts w:eastAsia="Times New Roman" w:cs="Times New Roman"/>
          <w:b/>
          <w:bCs/>
          <w:szCs w:val="28"/>
          <w:lang w:val="it-IT"/>
        </w:rPr>
      </w:pPr>
      <w:r w:rsidRPr="0042351F">
        <w:rPr>
          <w:rFonts w:eastAsia="Times New Roman" w:cs="Times New Roman"/>
          <w:b/>
          <w:bCs/>
          <w:szCs w:val="28"/>
          <w:lang w:val="it-IT"/>
        </w:rPr>
        <w:t>PHẦN THỨ NHẤT</w:t>
      </w:r>
    </w:p>
    <w:p w:rsidR="000A0908" w:rsidRPr="0042351F" w:rsidRDefault="000A0908" w:rsidP="000A0908">
      <w:pPr>
        <w:spacing w:after="0" w:line="240" w:lineRule="auto"/>
        <w:jc w:val="center"/>
        <w:rPr>
          <w:rFonts w:eastAsia="Times New Roman" w:cs="Times New Roman"/>
          <w:b/>
          <w:bCs/>
          <w:szCs w:val="28"/>
          <w:lang w:val="it-IT"/>
        </w:rPr>
      </w:pPr>
      <w:r w:rsidRPr="0042351F">
        <w:rPr>
          <w:rFonts w:eastAsia="Times New Roman" w:cs="Times New Roman"/>
          <w:b/>
          <w:bCs/>
          <w:szCs w:val="28"/>
          <w:lang w:val="it-IT"/>
        </w:rPr>
        <w:t>SỰ CẦN THIẾT VÀ CƠ SỞ XÂY DỰNG ĐỀ ÁN</w:t>
      </w:r>
    </w:p>
    <w:p w:rsidR="000A0908" w:rsidRPr="0042351F" w:rsidRDefault="000A0908" w:rsidP="000A0908">
      <w:pPr>
        <w:spacing w:before="120" w:after="120" w:line="264" w:lineRule="auto"/>
        <w:ind w:firstLine="709"/>
        <w:jc w:val="both"/>
        <w:rPr>
          <w:rFonts w:asciiTheme="majorHAnsi" w:hAnsiTheme="majorHAnsi" w:cstheme="majorHAnsi"/>
          <w:b/>
          <w:spacing w:val="-8"/>
          <w:szCs w:val="28"/>
          <w:lang w:val="it-IT"/>
        </w:rPr>
      </w:pPr>
      <w:r w:rsidRPr="0042351F">
        <w:rPr>
          <w:rStyle w:val="fontstyle01"/>
          <w:rFonts w:cstheme="majorHAnsi"/>
          <w:color w:val="auto"/>
          <w:spacing w:val="-8"/>
          <w:lang w:val="it-IT"/>
        </w:rPr>
        <w:t>I. SỰ CẦN THIẾT</w:t>
      </w:r>
      <w:r w:rsidRPr="0042351F">
        <w:rPr>
          <w:rFonts w:asciiTheme="majorHAnsi" w:hAnsiTheme="majorHAnsi" w:cstheme="majorHAnsi"/>
          <w:spacing w:val="-8"/>
          <w:szCs w:val="28"/>
          <w:lang w:val="it-IT"/>
        </w:rPr>
        <w:t xml:space="preserve"> </w:t>
      </w:r>
      <w:r w:rsidRPr="0042351F">
        <w:rPr>
          <w:rFonts w:asciiTheme="majorHAnsi" w:hAnsiTheme="majorHAnsi" w:cstheme="majorHAnsi"/>
          <w:b/>
          <w:spacing w:val="-8"/>
          <w:szCs w:val="28"/>
          <w:lang w:val="it-IT"/>
        </w:rPr>
        <w:t>CỦA VIỆC ĐẶT TÊN CÔNG TRÌNH CÔNG CỘNG</w:t>
      </w:r>
    </w:p>
    <w:p w:rsidR="000A0908" w:rsidRPr="0042351F" w:rsidRDefault="000A0908" w:rsidP="000A0908">
      <w:pPr>
        <w:pStyle w:val="Heading3"/>
        <w:spacing w:before="120" w:after="120" w:line="264" w:lineRule="auto"/>
        <w:ind w:firstLine="709"/>
        <w:jc w:val="both"/>
        <w:rPr>
          <w:rFonts w:cstheme="majorHAnsi"/>
          <w:b w:val="0"/>
          <w:color w:val="auto"/>
          <w:szCs w:val="28"/>
          <w:lang w:val="it-IT"/>
        </w:rPr>
      </w:pPr>
      <w:r w:rsidRPr="0042351F">
        <w:rPr>
          <w:rFonts w:cstheme="majorHAnsi"/>
          <w:b w:val="0"/>
          <w:color w:val="auto"/>
          <w:szCs w:val="28"/>
          <w:lang w:val="it-IT"/>
        </w:rPr>
        <w:t>Cầu qua cửa biển Thuận An (thuộc dự án Tuyến đường bộ ven biển qua tỉnh Thừa Thiên Huế [nay là thành phố Huế] và cầu qua cửa biển Thuận An)</w:t>
      </w:r>
      <w:r>
        <w:rPr>
          <w:rFonts w:cstheme="majorHAnsi"/>
          <w:b w:val="0"/>
          <w:color w:val="auto"/>
          <w:szCs w:val="28"/>
          <w:lang w:val="it-IT"/>
        </w:rPr>
        <w:t>,</w:t>
      </w:r>
      <w:r w:rsidRPr="0042351F">
        <w:rPr>
          <w:rFonts w:cstheme="majorHAnsi"/>
          <w:b w:val="0"/>
          <w:color w:val="auto"/>
          <w:szCs w:val="28"/>
          <w:lang w:val="it-IT"/>
        </w:rPr>
        <w:t xml:space="preserve"> cùng với</w:t>
      </w:r>
      <w:r>
        <w:rPr>
          <w:rFonts w:cstheme="majorHAnsi"/>
          <w:b w:val="0"/>
          <w:color w:val="auto"/>
          <w:szCs w:val="28"/>
          <w:lang w:val="it-IT"/>
        </w:rPr>
        <w:t xml:space="preserve"> cầu vượt phá Tam Giang</w:t>
      </w:r>
      <w:r w:rsidRPr="0042351F">
        <w:rPr>
          <w:rFonts w:cstheme="majorHAnsi"/>
          <w:b w:val="0"/>
          <w:color w:val="auto"/>
          <w:szCs w:val="28"/>
          <w:lang w:val="it-IT"/>
        </w:rPr>
        <w:t xml:space="preserve"> là những dự án trọng điểm, không chỉ giải quyết vấn đề kết nối giao thông mà còn mở ra cơ hội phát triển kinh tế - xã hội cho thành phố Huế. Do vậy, việc đặt tên cho </w:t>
      </w:r>
      <w:r>
        <w:rPr>
          <w:rFonts w:cstheme="majorHAnsi"/>
          <w:b w:val="0"/>
          <w:color w:val="auto"/>
          <w:szCs w:val="28"/>
          <w:lang w:val="it-IT"/>
        </w:rPr>
        <w:t>các</w:t>
      </w:r>
      <w:r w:rsidRPr="0042351F">
        <w:rPr>
          <w:rFonts w:cstheme="majorHAnsi"/>
          <w:b w:val="0"/>
          <w:color w:val="auto"/>
          <w:szCs w:val="28"/>
          <w:lang w:val="it-IT"/>
        </w:rPr>
        <w:t xml:space="preserve"> cây cầu này có ý nghĩa vô cùng quan trọng trong công tác quản lý Nhà nước theo quy định hiện hành và đáp ứng nhu cầu đi lại, thông tin liên lạc của các tầng lớp Nhân dân. Qua đó, khẳng định những dấu ấn địa lý, lịch sử, văn hóa và góp phần quảng bá hình ảnh của vùng đất Huế.</w:t>
      </w:r>
    </w:p>
    <w:p w:rsidR="000A0908" w:rsidRPr="0042351F" w:rsidRDefault="000A0908" w:rsidP="000A0908">
      <w:pPr>
        <w:pStyle w:val="BodyTextIndent2"/>
        <w:widowControl w:val="0"/>
        <w:tabs>
          <w:tab w:val="clear" w:pos="3540"/>
        </w:tabs>
        <w:spacing w:before="120" w:after="120" w:line="264" w:lineRule="auto"/>
        <w:ind w:firstLine="709"/>
        <w:rPr>
          <w:rFonts w:asciiTheme="majorHAnsi" w:hAnsiTheme="majorHAnsi" w:cstheme="majorHAnsi"/>
          <w:b/>
          <w:lang w:val="af-ZA"/>
        </w:rPr>
      </w:pPr>
      <w:r w:rsidRPr="0042351F">
        <w:rPr>
          <w:rFonts w:asciiTheme="majorHAnsi" w:hAnsiTheme="majorHAnsi" w:cstheme="majorHAnsi"/>
          <w:b/>
          <w:bCs/>
          <w:lang w:val="it-IT"/>
        </w:rPr>
        <w:t xml:space="preserve">II. </w:t>
      </w:r>
      <w:r w:rsidRPr="0042351F">
        <w:rPr>
          <w:rFonts w:asciiTheme="majorHAnsi" w:hAnsiTheme="majorHAnsi" w:cstheme="majorHAnsi"/>
          <w:b/>
          <w:lang w:val="af-ZA"/>
        </w:rPr>
        <w:t>CƠ SỞ XÂY DỰNG ĐỀ ÁN</w:t>
      </w:r>
    </w:p>
    <w:p w:rsidR="000A0908" w:rsidRPr="0042351F" w:rsidRDefault="000A0908" w:rsidP="000A0908">
      <w:pPr>
        <w:widowControl w:val="0"/>
        <w:spacing w:before="120" w:after="120" w:line="264" w:lineRule="auto"/>
        <w:ind w:firstLine="709"/>
        <w:jc w:val="both"/>
        <w:rPr>
          <w:rFonts w:asciiTheme="majorHAnsi" w:eastAsia="Times New Roman" w:hAnsiTheme="majorHAnsi" w:cstheme="majorHAnsi"/>
          <w:szCs w:val="28"/>
          <w:lang w:val="af-ZA"/>
        </w:rPr>
      </w:pPr>
      <w:r w:rsidRPr="008A61F5">
        <w:rPr>
          <w:rFonts w:asciiTheme="majorHAnsi" w:hAnsiTheme="majorHAnsi" w:cstheme="majorHAnsi"/>
          <w:szCs w:val="28"/>
          <w:lang w:val="vi-VN"/>
        </w:rPr>
        <w:t xml:space="preserve">Luật Tổ chức chính quyền địa phương số </w:t>
      </w:r>
      <w:r w:rsidRPr="008A61F5">
        <w:rPr>
          <w:rFonts w:asciiTheme="majorHAnsi" w:hAnsiTheme="majorHAnsi" w:cstheme="majorHAnsi"/>
          <w:color w:val="000000"/>
          <w:szCs w:val="28"/>
          <w:shd w:val="clear" w:color="auto" w:fill="FFFFFF"/>
          <w:lang w:val="vi-VN"/>
        </w:rPr>
        <w:t>72/2025/QH15</w:t>
      </w:r>
      <w:r w:rsidRPr="0042351F">
        <w:rPr>
          <w:rFonts w:asciiTheme="majorHAnsi" w:hAnsiTheme="majorHAnsi" w:cstheme="majorHAnsi"/>
          <w:szCs w:val="28"/>
          <w:lang w:val="af-ZA"/>
        </w:rPr>
        <w:t>;</w:t>
      </w:r>
      <w:r w:rsidRPr="0042351F">
        <w:rPr>
          <w:rFonts w:asciiTheme="majorHAnsi" w:eastAsia="Times New Roman" w:hAnsiTheme="majorHAnsi" w:cstheme="majorHAnsi"/>
          <w:szCs w:val="28"/>
          <w:lang w:val="af-ZA"/>
        </w:rPr>
        <w:t xml:space="preserve"> </w:t>
      </w:r>
    </w:p>
    <w:p w:rsidR="000A0908" w:rsidRPr="00EA3875" w:rsidRDefault="000A0908" w:rsidP="000A0908">
      <w:pPr>
        <w:widowControl w:val="0"/>
        <w:spacing w:before="120" w:after="120" w:line="264" w:lineRule="auto"/>
        <w:ind w:firstLine="709"/>
        <w:jc w:val="both"/>
        <w:rPr>
          <w:rFonts w:asciiTheme="majorHAnsi" w:eastAsia="Times New Roman" w:hAnsiTheme="majorHAnsi" w:cstheme="majorHAnsi"/>
          <w:szCs w:val="28"/>
          <w:lang w:val="af-ZA"/>
        </w:rPr>
      </w:pPr>
      <w:r w:rsidRPr="00EA3875">
        <w:rPr>
          <w:rFonts w:asciiTheme="majorHAnsi" w:eastAsia="Times New Roman" w:hAnsiTheme="majorHAnsi" w:cstheme="majorHAnsi"/>
          <w:szCs w:val="28"/>
          <w:lang w:val="af-ZA"/>
        </w:rPr>
        <w:t xml:space="preserve">Luật Đường bộ </w:t>
      </w:r>
      <w:r>
        <w:rPr>
          <w:rFonts w:asciiTheme="majorHAnsi" w:eastAsia="Times New Roman" w:hAnsiTheme="majorHAnsi" w:cstheme="majorHAnsi"/>
          <w:szCs w:val="28"/>
          <w:lang w:val="af-ZA"/>
        </w:rPr>
        <w:t xml:space="preserve">số </w:t>
      </w:r>
      <w:r w:rsidRPr="00EA3875">
        <w:rPr>
          <w:rFonts w:asciiTheme="majorHAnsi" w:hAnsiTheme="majorHAnsi" w:cstheme="majorHAnsi"/>
          <w:color w:val="000000"/>
          <w:szCs w:val="28"/>
          <w:shd w:val="clear" w:color="auto" w:fill="FFFFFF"/>
          <w:lang w:val="af-ZA"/>
        </w:rPr>
        <w:t>35/2024/QH15</w:t>
      </w:r>
      <w:r w:rsidRPr="00EA3875">
        <w:rPr>
          <w:rFonts w:asciiTheme="majorHAnsi" w:hAnsiTheme="majorHAnsi" w:cstheme="majorHAnsi"/>
          <w:iCs/>
          <w:szCs w:val="28"/>
          <w:shd w:val="clear" w:color="auto" w:fill="FFFFFF"/>
          <w:lang w:val="af-ZA"/>
        </w:rPr>
        <w:t>;</w:t>
      </w:r>
    </w:p>
    <w:p w:rsidR="000A0908" w:rsidRPr="0042351F" w:rsidRDefault="000A0908" w:rsidP="000A0908">
      <w:pPr>
        <w:widowControl w:val="0"/>
        <w:spacing w:before="120" w:after="120" w:line="264" w:lineRule="auto"/>
        <w:ind w:firstLine="709"/>
        <w:jc w:val="both"/>
        <w:rPr>
          <w:rFonts w:asciiTheme="majorHAnsi" w:eastAsia="Times New Roman" w:hAnsiTheme="majorHAnsi" w:cstheme="majorHAnsi"/>
          <w:szCs w:val="28"/>
          <w:lang w:val="af-ZA"/>
        </w:rPr>
      </w:pPr>
      <w:r w:rsidRPr="0042351F">
        <w:rPr>
          <w:rFonts w:asciiTheme="majorHAnsi" w:eastAsia="Times New Roman" w:hAnsiTheme="majorHAnsi" w:cstheme="majorHAnsi"/>
          <w:szCs w:val="28"/>
          <w:lang w:val="af-ZA"/>
        </w:rPr>
        <w:t>Nghị định số 91/2005/NĐ-CP ngày 11 tháng 7 năm 2005 của Chính phủ về việc ban hành Quy chế đặt tên, đổi tên đường, phố và công trình công cộng;</w:t>
      </w:r>
    </w:p>
    <w:p w:rsidR="000A0908" w:rsidRPr="0042351F" w:rsidRDefault="000A0908" w:rsidP="000A0908">
      <w:pPr>
        <w:widowControl w:val="0"/>
        <w:spacing w:before="120" w:after="120" w:line="264" w:lineRule="auto"/>
        <w:ind w:firstLine="709"/>
        <w:jc w:val="both"/>
        <w:rPr>
          <w:rFonts w:asciiTheme="majorHAnsi" w:eastAsia="Times New Roman" w:hAnsiTheme="majorHAnsi" w:cstheme="majorHAnsi"/>
          <w:szCs w:val="28"/>
          <w:lang w:val="af-ZA"/>
        </w:rPr>
      </w:pPr>
      <w:r w:rsidRPr="0042351F">
        <w:rPr>
          <w:rFonts w:asciiTheme="majorHAnsi" w:hAnsiTheme="majorHAnsi" w:cstheme="majorHAnsi"/>
          <w:szCs w:val="28"/>
          <w:lang w:val="af-ZA"/>
        </w:rPr>
        <w:t>Thông tư 08/2024/TT-BXD ngày 30 tháng 8 năm 2024 của Bộ trưởng Bộ Xây dựng Quy định đánh số và gắn biển số nhà, công trình xây dựng;</w:t>
      </w:r>
    </w:p>
    <w:p w:rsidR="000A0908" w:rsidRPr="0042351F" w:rsidRDefault="000A0908" w:rsidP="000A0908">
      <w:pPr>
        <w:widowControl w:val="0"/>
        <w:spacing w:before="120" w:after="120" w:line="264" w:lineRule="auto"/>
        <w:ind w:firstLine="709"/>
        <w:jc w:val="both"/>
        <w:rPr>
          <w:rFonts w:asciiTheme="majorHAnsi" w:eastAsia="Times New Roman" w:hAnsiTheme="majorHAnsi" w:cstheme="majorHAnsi"/>
          <w:szCs w:val="28"/>
          <w:lang w:val="af-ZA"/>
        </w:rPr>
      </w:pPr>
      <w:r w:rsidRPr="0042351F">
        <w:rPr>
          <w:rFonts w:asciiTheme="majorHAnsi" w:hAnsiTheme="majorHAnsi" w:cstheme="majorHAnsi"/>
          <w:szCs w:val="28"/>
          <w:lang w:val="af-ZA"/>
        </w:rPr>
        <w:t>Thông tư số 36/2006/TT-BVHTT ngày 20 tháng 3 năm 2006 của Bộ trưởng Bộ Văn hóa Thông tin (nay là Bộ</w:t>
      </w:r>
      <w:r>
        <w:rPr>
          <w:rFonts w:asciiTheme="majorHAnsi" w:hAnsiTheme="majorHAnsi" w:cstheme="majorHAnsi"/>
          <w:szCs w:val="28"/>
          <w:lang w:val="af-ZA"/>
        </w:rPr>
        <w:t xml:space="preserve"> Văn hóa</w:t>
      </w:r>
      <w:r w:rsidRPr="0042351F">
        <w:rPr>
          <w:rFonts w:asciiTheme="majorHAnsi" w:hAnsiTheme="majorHAnsi" w:cstheme="majorHAnsi"/>
          <w:szCs w:val="28"/>
          <w:lang w:val="af-ZA"/>
        </w:rPr>
        <w:t>, Thể thao và Du lịch) Hướng dẫn</w:t>
      </w:r>
      <w:r>
        <w:rPr>
          <w:rFonts w:asciiTheme="majorHAnsi" w:hAnsiTheme="majorHAnsi" w:cstheme="majorHAnsi"/>
          <w:szCs w:val="28"/>
          <w:lang w:val="af-ZA"/>
        </w:rPr>
        <w:t xml:space="preserve"> thực hiện</w:t>
      </w:r>
      <w:r w:rsidRPr="0042351F">
        <w:rPr>
          <w:rFonts w:asciiTheme="majorHAnsi" w:hAnsiTheme="majorHAnsi" w:cstheme="majorHAnsi"/>
          <w:szCs w:val="28"/>
          <w:lang w:val="af-ZA"/>
        </w:rPr>
        <w:t xml:space="preserve"> một số điều của Quy chế đặt tên, đổi tên đường, phố và công trình công cộng ban hành kèm theo Nghị định số 91/2005/NĐ-CP ngày 11 tháng 7 năm 2005 của Chính phủ;</w:t>
      </w:r>
    </w:p>
    <w:p w:rsidR="000A0908" w:rsidRPr="0042351F" w:rsidRDefault="000A0908" w:rsidP="000A0908">
      <w:pPr>
        <w:widowControl w:val="0"/>
        <w:spacing w:before="120" w:after="120" w:line="264" w:lineRule="auto"/>
        <w:ind w:firstLine="709"/>
        <w:jc w:val="both"/>
        <w:rPr>
          <w:rFonts w:asciiTheme="majorHAnsi" w:hAnsiTheme="majorHAnsi" w:cstheme="majorHAnsi"/>
          <w:szCs w:val="28"/>
          <w:lang w:val="af-ZA"/>
        </w:rPr>
      </w:pPr>
      <w:r w:rsidRPr="0042351F">
        <w:rPr>
          <w:rFonts w:asciiTheme="majorHAnsi" w:hAnsiTheme="majorHAnsi" w:cstheme="majorHAnsi"/>
          <w:szCs w:val="28"/>
          <w:lang w:val="vi-VN"/>
        </w:rPr>
        <w:t xml:space="preserve">Thông tư số 06/2021/TT-BXD ngày 30 tháng 6 năm 2021 của </w:t>
      </w:r>
      <w:r w:rsidRPr="0042351F">
        <w:rPr>
          <w:rFonts w:asciiTheme="majorHAnsi" w:hAnsiTheme="majorHAnsi" w:cstheme="majorHAnsi"/>
          <w:szCs w:val="28"/>
          <w:lang w:val="af-ZA"/>
        </w:rPr>
        <w:t xml:space="preserve">Bộ trưởng </w:t>
      </w:r>
      <w:r w:rsidRPr="0042351F">
        <w:rPr>
          <w:rFonts w:asciiTheme="majorHAnsi" w:hAnsiTheme="majorHAnsi" w:cstheme="majorHAnsi"/>
          <w:szCs w:val="28"/>
          <w:lang w:val="vi-VN"/>
        </w:rPr>
        <w:t>Bộ Xây dựng Quy định về phân cấp công trình xây dựng và hướng dẫn áp dụng trong quản lý hoạt động đầu tư xây dựng</w:t>
      </w:r>
      <w:r w:rsidRPr="0042351F">
        <w:rPr>
          <w:rFonts w:asciiTheme="majorHAnsi" w:hAnsiTheme="majorHAnsi" w:cstheme="majorHAnsi"/>
          <w:szCs w:val="28"/>
          <w:lang w:val="af-ZA"/>
        </w:rPr>
        <w:t>;</w:t>
      </w:r>
    </w:p>
    <w:p w:rsidR="000A0908" w:rsidRPr="0042351F" w:rsidRDefault="000A0908" w:rsidP="000A0908">
      <w:pPr>
        <w:widowControl w:val="0"/>
        <w:spacing w:before="120" w:after="120" w:line="264" w:lineRule="auto"/>
        <w:ind w:firstLine="709"/>
        <w:jc w:val="both"/>
        <w:rPr>
          <w:rFonts w:asciiTheme="majorHAnsi" w:hAnsiTheme="majorHAnsi" w:cstheme="majorHAnsi"/>
          <w:szCs w:val="28"/>
          <w:lang w:val="af-ZA"/>
        </w:rPr>
      </w:pPr>
      <w:r w:rsidRPr="0042351F">
        <w:rPr>
          <w:rFonts w:asciiTheme="majorHAnsi" w:hAnsiTheme="majorHAnsi" w:cstheme="majorHAnsi"/>
          <w:szCs w:val="28"/>
          <w:lang w:val="vi-VN"/>
        </w:rPr>
        <w:t xml:space="preserve">Thông tư số </w:t>
      </w:r>
      <w:r w:rsidRPr="0042351F">
        <w:rPr>
          <w:rFonts w:asciiTheme="majorHAnsi" w:hAnsiTheme="majorHAnsi" w:cstheme="majorHAnsi"/>
          <w:szCs w:val="28"/>
          <w:shd w:val="clear" w:color="auto" w:fill="FFFFFF"/>
          <w:lang w:val="nl-NL"/>
        </w:rPr>
        <w:t>02/2025/TT-BXD ngày 31 tháng 3 năm 2025</w:t>
      </w:r>
      <w:r w:rsidRPr="0042351F">
        <w:rPr>
          <w:rFonts w:asciiTheme="majorHAnsi" w:hAnsiTheme="majorHAnsi" w:cstheme="majorHAnsi"/>
          <w:szCs w:val="28"/>
          <w:lang w:val="vi-VN"/>
        </w:rPr>
        <w:t xml:space="preserve"> của </w:t>
      </w:r>
      <w:r w:rsidRPr="0042351F">
        <w:rPr>
          <w:rFonts w:asciiTheme="majorHAnsi" w:hAnsiTheme="majorHAnsi" w:cstheme="majorHAnsi"/>
          <w:szCs w:val="28"/>
          <w:lang w:val="af-ZA"/>
        </w:rPr>
        <w:t xml:space="preserve">Bộ trưởng </w:t>
      </w:r>
      <w:r w:rsidRPr="0042351F">
        <w:rPr>
          <w:rFonts w:asciiTheme="majorHAnsi" w:hAnsiTheme="majorHAnsi" w:cstheme="majorHAnsi"/>
          <w:szCs w:val="28"/>
          <w:lang w:val="vi-VN"/>
        </w:rPr>
        <w:t>Bộ Xây dựng</w:t>
      </w:r>
      <w:r w:rsidRPr="0042351F">
        <w:rPr>
          <w:rFonts w:asciiTheme="majorHAnsi" w:hAnsiTheme="majorHAnsi" w:cstheme="majorHAnsi"/>
          <w:iCs/>
          <w:szCs w:val="28"/>
          <w:shd w:val="clear" w:color="auto" w:fill="FFFFFF"/>
          <w:lang w:val="af-ZA"/>
        </w:rPr>
        <w:t xml:space="preserve"> Sửa đổi, bổ sung một số điều của Thông tư số </w:t>
      </w:r>
      <w:bookmarkStart w:id="0" w:name="tvpllink_merrwiynvf"/>
      <w:r w:rsidRPr="0087427E">
        <w:rPr>
          <w:rFonts w:asciiTheme="majorHAnsi" w:hAnsiTheme="majorHAnsi" w:cstheme="majorHAnsi"/>
          <w:iCs/>
          <w:szCs w:val="28"/>
          <w:shd w:val="clear" w:color="auto" w:fill="FFFFFF"/>
        </w:rPr>
        <w:fldChar w:fldCharType="begin"/>
      </w:r>
      <w:r w:rsidRPr="0087427E">
        <w:rPr>
          <w:rFonts w:asciiTheme="majorHAnsi" w:hAnsiTheme="majorHAnsi" w:cstheme="majorHAnsi"/>
          <w:iCs/>
          <w:szCs w:val="28"/>
          <w:shd w:val="clear" w:color="auto" w:fill="FFFFFF"/>
          <w:lang w:val="af-ZA"/>
        </w:rPr>
        <w:instrText xml:space="preserve"> HYPERLINK "https://thuvienphapluat.vn/van-ban/xay-dung-do-thi/thong-tu-06-2021-tt-bxd-phan-cap-cong-trinh-xay-dung-480818.aspx" \t "_blank" </w:instrText>
      </w:r>
      <w:r w:rsidRPr="0087427E">
        <w:rPr>
          <w:rFonts w:asciiTheme="majorHAnsi" w:hAnsiTheme="majorHAnsi" w:cstheme="majorHAnsi"/>
          <w:iCs/>
          <w:szCs w:val="28"/>
          <w:shd w:val="clear" w:color="auto" w:fill="FFFFFF"/>
        </w:rPr>
        <w:fldChar w:fldCharType="separate"/>
      </w:r>
      <w:r w:rsidRPr="0087427E">
        <w:rPr>
          <w:rStyle w:val="Hyperlink"/>
          <w:rFonts w:asciiTheme="majorHAnsi" w:hAnsiTheme="majorHAnsi" w:cstheme="majorHAnsi"/>
          <w:iCs/>
          <w:color w:val="auto"/>
          <w:u w:val="none"/>
          <w:shd w:val="clear" w:color="auto" w:fill="FFFFFF"/>
          <w:lang w:val="af-ZA"/>
        </w:rPr>
        <w:t>06/2021/TT-BXD</w:t>
      </w:r>
      <w:r w:rsidRPr="0087427E">
        <w:rPr>
          <w:rFonts w:asciiTheme="majorHAnsi" w:hAnsiTheme="majorHAnsi" w:cstheme="majorHAnsi"/>
          <w:iCs/>
          <w:szCs w:val="28"/>
          <w:shd w:val="clear" w:color="auto" w:fill="FFFFFF"/>
        </w:rPr>
        <w:fldChar w:fldCharType="end"/>
      </w:r>
      <w:bookmarkEnd w:id="0"/>
      <w:r w:rsidRPr="0087427E">
        <w:rPr>
          <w:rFonts w:asciiTheme="majorHAnsi" w:hAnsiTheme="majorHAnsi" w:cstheme="majorHAnsi"/>
          <w:iCs/>
          <w:szCs w:val="28"/>
          <w:shd w:val="clear" w:color="auto" w:fill="FFFFFF"/>
          <w:lang w:val="af-ZA"/>
        </w:rPr>
        <w:t> ngày 30 tháng 6 năm 2021 Quy định về phân cấp công trình xâ</w:t>
      </w:r>
      <w:r w:rsidRPr="0042351F">
        <w:rPr>
          <w:rFonts w:asciiTheme="majorHAnsi" w:hAnsiTheme="majorHAnsi" w:cstheme="majorHAnsi"/>
          <w:iCs/>
          <w:szCs w:val="28"/>
          <w:shd w:val="clear" w:color="auto" w:fill="FFFFFF"/>
          <w:lang w:val="af-ZA"/>
        </w:rPr>
        <w:t>y dựng và hướng dẫn áp dụng trong quản lý hoạt động đầu tư xây dựng;</w:t>
      </w:r>
    </w:p>
    <w:p w:rsidR="000A0908" w:rsidRPr="0042351F" w:rsidRDefault="000A0908" w:rsidP="000A0908">
      <w:pPr>
        <w:pStyle w:val="NormalWeb"/>
        <w:widowControl w:val="0"/>
        <w:shd w:val="clear" w:color="auto" w:fill="FFFFFF"/>
        <w:spacing w:before="120" w:beforeAutospacing="0" w:after="120" w:afterAutospacing="0" w:line="264" w:lineRule="auto"/>
        <w:ind w:firstLine="709"/>
        <w:jc w:val="both"/>
        <w:textAlignment w:val="baseline"/>
        <w:rPr>
          <w:rFonts w:asciiTheme="majorHAnsi" w:hAnsiTheme="majorHAnsi" w:cstheme="majorHAnsi"/>
          <w:sz w:val="28"/>
          <w:szCs w:val="28"/>
        </w:rPr>
      </w:pPr>
      <w:r w:rsidRPr="0042351F">
        <w:rPr>
          <w:rFonts w:asciiTheme="majorHAnsi" w:hAnsiTheme="majorHAnsi" w:cstheme="majorHAnsi"/>
          <w:sz w:val="28"/>
          <w:szCs w:val="28"/>
        </w:rPr>
        <w:lastRenderedPageBreak/>
        <w:t xml:space="preserve">Quyết định số 24/2023/QĐ-UBND ngày 25 tháng 5 năm 2023 của </w:t>
      </w:r>
      <w:r>
        <w:rPr>
          <w:rFonts w:asciiTheme="majorHAnsi" w:hAnsiTheme="majorHAnsi" w:cstheme="majorHAnsi"/>
          <w:sz w:val="28"/>
          <w:szCs w:val="28"/>
        </w:rPr>
        <w:t>Ủy ban nhân dân</w:t>
      </w:r>
      <w:r w:rsidRPr="0042351F">
        <w:rPr>
          <w:rFonts w:asciiTheme="majorHAnsi" w:hAnsiTheme="majorHAnsi" w:cstheme="majorHAnsi"/>
          <w:sz w:val="28"/>
          <w:szCs w:val="28"/>
        </w:rPr>
        <w:t xml:space="preserve"> tỉnh Thừa Thiên Huế Ban hành quy chế đặt tên, đổi tên đường, phố và công trình công cộng</w:t>
      </w:r>
      <w:r>
        <w:rPr>
          <w:rFonts w:asciiTheme="majorHAnsi" w:hAnsiTheme="majorHAnsi" w:cstheme="majorHAnsi"/>
          <w:sz w:val="28"/>
          <w:szCs w:val="28"/>
        </w:rPr>
        <w:t xml:space="preserve"> trên địa bàn tỉnh Thừa Thiên Huế </w:t>
      </w:r>
      <w:r w:rsidRPr="0042351F">
        <w:rPr>
          <w:rFonts w:asciiTheme="majorHAnsi" w:hAnsiTheme="majorHAnsi" w:cstheme="majorHAnsi"/>
          <w:sz w:val="28"/>
          <w:szCs w:val="28"/>
        </w:rPr>
        <w:t>(nay là thành phố Huế);</w:t>
      </w:r>
    </w:p>
    <w:p w:rsidR="000A0908" w:rsidRPr="0042351F" w:rsidRDefault="000A0908" w:rsidP="000A0908">
      <w:pPr>
        <w:pStyle w:val="NormalWeb"/>
        <w:widowControl w:val="0"/>
        <w:shd w:val="clear" w:color="auto" w:fill="FFFFFF"/>
        <w:spacing w:before="120" w:beforeAutospacing="0" w:after="120" w:afterAutospacing="0" w:line="264" w:lineRule="auto"/>
        <w:ind w:firstLine="709"/>
        <w:jc w:val="both"/>
        <w:textAlignment w:val="baseline"/>
        <w:rPr>
          <w:rStyle w:val="Strong"/>
          <w:rFonts w:asciiTheme="majorHAnsi" w:hAnsiTheme="majorHAnsi" w:cstheme="majorHAnsi"/>
          <w:b w:val="0"/>
          <w:sz w:val="28"/>
          <w:szCs w:val="28"/>
          <w:bdr w:val="none" w:sz="0" w:space="0" w:color="auto" w:frame="1"/>
        </w:rPr>
      </w:pPr>
      <w:r w:rsidRPr="0042351F">
        <w:rPr>
          <w:rFonts w:asciiTheme="majorHAnsi" w:eastAsiaTheme="minorHAnsi" w:hAnsiTheme="majorHAnsi" w:cstheme="majorHAnsi"/>
          <w:sz w:val="28"/>
          <w:szCs w:val="28"/>
          <w:lang w:eastAsia="en-US"/>
        </w:rPr>
        <w:t xml:space="preserve">Quyết định số 12/2025/QĐ-UBND ngày 14 tháng 02 năm 2025 </w:t>
      </w:r>
      <w:r w:rsidRPr="0042351F">
        <w:rPr>
          <w:rFonts w:asciiTheme="majorHAnsi" w:hAnsiTheme="majorHAnsi" w:cstheme="majorHAnsi"/>
          <w:sz w:val="28"/>
          <w:szCs w:val="28"/>
        </w:rPr>
        <w:t xml:space="preserve">của </w:t>
      </w:r>
      <w:r>
        <w:rPr>
          <w:rFonts w:asciiTheme="majorHAnsi" w:hAnsiTheme="majorHAnsi" w:cstheme="majorHAnsi"/>
          <w:sz w:val="28"/>
          <w:szCs w:val="28"/>
        </w:rPr>
        <w:t>Ủy ban nhân dân</w:t>
      </w:r>
      <w:r w:rsidRPr="0042351F">
        <w:rPr>
          <w:rFonts w:asciiTheme="majorHAnsi" w:hAnsiTheme="majorHAnsi" w:cstheme="majorHAnsi"/>
          <w:sz w:val="28"/>
          <w:szCs w:val="28"/>
        </w:rPr>
        <w:t xml:space="preserve"> thành phố Huế</w:t>
      </w:r>
      <w:r w:rsidRPr="0042351F">
        <w:rPr>
          <w:rFonts w:asciiTheme="majorHAnsi" w:eastAsiaTheme="minorHAnsi" w:hAnsiTheme="majorHAnsi" w:cstheme="majorHAnsi"/>
          <w:sz w:val="28"/>
          <w:szCs w:val="28"/>
          <w:lang w:eastAsia="en-US"/>
        </w:rPr>
        <w:t xml:space="preserve"> Sửa đổi, bổ sung một số điều của Quyết định số 24/2023/QĐ-UBND ngày 25 tháng 5 năm 2023</w:t>
      </w:r>
      <w:r w:rsidRPr="00EA3875">
        <w:rPr>
          <w:rFonts w:asciiTheme="majorHAnsi" w:hAnsiTheme="majorHAnsi" w:cstheme="majorHAnsi"/>
          <w:sz w:val="28"/>
          <w:szCs w:val="28"/>
        </w:rPr>
        <w:t xml:space="preserve"> </w:t>
      </w:r>
      <w:r w:rsidRPr="0042351F">
        <w:rPr>
          <w:rFonts w:asciiTheme="majorHAnsi" w:hAnsiTheme="majorHAnsi" w:cstheme="majorHAnsi"/>
          <w:sz w:val="28"/>
          <w:szCs w:val="28"/>
        </w:rPr>
        <w:t xml:space="preserve">của </w:t>
      </w:r>
      <w:r>
        <w:rPr>
          <w:rFonts w:asciiTheme="majorHAnsi" w:hAnsiTheme="majorHAnsi" w:cstheme="majorHAnsi"/>
          <w:sz w:val="28"/>
          <w:szCs w:val="28"/>
        </w:rPr>
        <w:t>Ủy ban nhân dân</w:t>
      </w:r>
      <w:r w:rsidRPr="0042351F">
        <w:rPr>
          <w:rFonts w:asciiTheme="majorHAnsi" w:hAnsiTheme="majorHAnsi" w:cstheme="majorHAnsi"/>
          <w:sz w:val="28"/>
          <w:szCs w:val="28"/>
        </w:rPr>
        <w:t xml:space="preserve"> tỉnh Thừa Thiên Huế (nay là</w:t>
      </w:r>
      <w:r>
        <w:rPr>
          <w:rFonts w:asciiTheme="majorHAnsi" w:hAnsiTheme="majorHAnsi" w:cstheme="majorHAnsi"/>
          <w:sz w:val="28"/>
          <w:szCs w:val="28"/>
        </w:rPr>
        <w:t xml:space="preserve"> Ủy ban nhân dân</w:t>
      </w:r>
      <w:r w:rsidRPr="0042351F">
        <w:rPr>
          <w:rFonts w:asciiTheme="majorHAnsi" w:hAnsiTheme="majorHAnsi" w:cstheme="majorHAnsi"/>
          <w:sz w:val="28"/>
          <w:szCs w:val="28"/>
        </w:rPr>
        <w:t xml:space="preserve"> thành phố Huế)</w:t>
      </w:r>
      <w:r w:rsidRPr="0042351F">
        <w:rPr>
          <w:rFonts w:asciiTheme="majorHAnsi" w:eastAsiaTheme="minorHAnsi" w:hAnsiTheme="majorHAnsi" w:cstheme="majorHAnsi"/>
          <w:sz w:val="28"/>
          <w:szCs w:val="28"/>
          <w:lang w:eastAsia="en-US"/>
        </w:rPr>
        <w:t>;</w:t>
      </w:r>
    </w:p>
    <w:p w:rsidR="000A0908" w:rsidRPr="0042351F" w:rsidRDefault="000A0908" w:rsidP="000A0908">
      <w:pPr>
        <w:pStyle w:val="BodyTextIndent2"/>
        <w:widowControl w:val="0"/>
        <w:tabs>
          <w:tab w:val="clear" w:pos="3540"/>
        </w:tabs>
        <w:spacing w:before="120" w:after="120" w:line="264" w:lineRule="auto"/>
        <w:ind w:firstLine="709"/>
        <w:rPr>
          <w:rFonts w:asciiTheme="majorHAnsi" w:hAnsiTheme="majorHAnsi" w:cstheme="majorHAnsi"/>
          <w:lang w:val="af-ZA"/>
        </w:rPr>
      </w:pPr>
      <w:r w:rsidRPr="0042351F">
        <w:rPr>
          <w:rFonts w:asciiTheme="majorHAnsi" w:hAnsiTheme="majorHAnsi" w:cstheme="majorHAnsi"/>
          <w:lang w:val="af-ZA"/>
        </w:rPr>
        <w:t>Hồ sơ dữ liệu ngân hàng tên đường phố thành phố Huế.</w:t>
      </w:r>
    </w:p>
    <w:p w:rsidR="000A0908" w:rsidRPr="0042351F" w:rsidRDefault="000A0908" w:rsidP="000A0908">
      <w:pPr>
        <w:spacing w:after="0" w:line="264" w:lineRule="auto"/>
        <w:jc w:val="center"/>
        <w:rPr>
          <w:rFonts w:asciiTheme="majorHAnsi" w:eastAsia="Times New Roman" w:hAnsiTheme="majorHAnsi" w:cstheme="majorHAnsi"/>
          <w:b/>
          <w:bCs/>
          <w:szCs w:val="28"/>
          <w:lang w:val="af-ZA"/>
        </w:rPr>
      </w:pPr>
      <w:r w:rsidRPr="0042351F">
        <w:rPr>
          <w:rFonts w:asciiTheme="majorHAnsi" w:eastAsia="Times New Roman" w:hAnsiTheme="majorHAnsi" w:cstheme="majorHAnsi"/>
          <w:b/>
          <w:bCs/>
          <w:szCs w:val="28"/>
          <w:lang w:val="af-ZA"/>
        </w:rPr>
        <w:t>PHẦN THỨ HAI</w:t>
      </w:r>
    </w:p>
    <w:p w:rsidR="000A0908" w:rsidRPr="0042351F" w:rsidRDefault="000A0908" w:rsidP="000A0908">
      <w:pPr>
        <w:spacing w:after="0" w:line="264" w:lineRule="auto"/>
        <w:jc w:val="center"/>
        <w:rPr>
          <w:rFonts w:asciiTheme="majorHAnsi" w:eastAsia="Times New Roman" w:hAnsiTheme="majorHAnsi" w:cstheme="majorHAnsi"/>
          <w:b/>
          <w:bCs/>
          <w:szCs w:val="28"/>
          <w:lang w:val="af-ZA"/>
        </w:rPr>
      </w:pPr>
      <w:r w:rsidRPr="0042351F">
        <w:rPr>
          <w:rFonts w:asciiTheme="majorHAnsi" w:eastAsia="Times New Roman" w:hAnsiTheme="majorHAnsi" w:cstheme="majorHAnsi"/>
          <w:b/>
          <w:bCs/>
          <w:szCs w:val="28"/>
          <w:lang w:val="af-ZA"/>
        </w:rPr>
        <w:t>THÔNG TIN TỔNG QUAN VỀ CÁC CÔNG TRÌNH CÔNG CỘNG</w:t>
      </w:r>
    </w:p>
    <w:p w:rsidR="000A0908" w:rsidRPr="0042351F" w:rsidRDefault="000A0908" w:rsidP="000A0908">
      <w:pPr>
        <w:pStyle w:val="NormalWeb"/>
        <w:spacing w:before="120" w:beforeAutospacing="0" w:after="120" w:afterAutospacing="0" w:line="264" w:lineRule="auto"/>
        <w:ind w:firstLine="709"/>
        <w:rPr>
          <w:rFonts w:asciiTheme="majorHAnsi" w:hAnsiTheme="majorHAnsi" w:cstheme="majorHAnsi"/>
          <w:b/>
          <w:bCs/>
          <w:sz w:val="28"/>
          <w:szCs w:val="28"/>
        </w:rPr>
      </w:pPr>
      <w:r w:rsidRPr="0042351F">
        <w:rPr>
          <w:rFonts w:asciiTheme="majorHAnsi" w:hAnsiTheme="majorHAnsi" w:cstheme="majorHAnsi"/>
          <w:b/>
          <w:sz w:val="28"/>
          <w:szCs w:val="28"/>
        </w:rPr>
        <w:t>I. CẦU QUA CỬA BIỂN THUẬN AN</w:t>
      </w:r>
    </w:p>
    <w:p w:rsidR="000A0908" w:rsidRPr="0042351F" w:rsidRDefault="000A0908" w:rsidP="000A0908">
      <w:pPr>
        <w:spacing w:after="0" w:line="264" w:lineRule="auto"/>
        <w:ind w:firstLine="709"/>
        <w:jc w:val="both"/>
        <w:rPr>
          <w:rFonts w:asciiTheme="majorHAnsi" w:hAnsiTheme="majorHAnsi" w:cstheme="majorHAnsi"/>
          <w:szCs w:val="28"/>
          <w:lang w:val="af-ZA"/>
        </w:rPr>
      </w:pPr>
      <w:r w:rsidRPr="0042351F">
        <w:rPr>
          <w:rFonts w:asciiTheme="majorHAnsi" w:hAnsiTheme="majorHAnsi" w:cstheme="majorHAnsi"/>
          <w:szCs w:val="28"/>
          <w:lang w:val="af-ZA"/>
        </w:rPr>
        <w:t xml:space="preserve">Cầu qua cửa biển Thuận An thuộc dự án Tuyến đường bộ ven biển qua tỉnh Thừa Thiên Huế và cầu qua cửa biển Thuận An đã được </w:t>
      </w:r>
      <w:r w:rsidRPr="00D45880">
        <w:rPr>
          <w:rFonts w:asciiTheme="majorHAnsi" w:hAnsiTheme="majorHAnsi" w:cstheme="majorHAnsi"/>
          <w:szCs w:val="28"/>
          <w:lang w:val="af-ZA"/>
        </w:rPr>
        <w:t>Ủy ban nhân dân tỉnh Thừa Thiên Huế</w:t>
      </w:r>
      <w:r w:rsidRPr="0042351F">
        <w:rPr>
          <w:rFonts w:asciiTheme="majorHAnsi" w:hAnsiTheme="majorHAnsi" w:cstheme="majorHAnsi"/>
          <w:szCs w:val="28"/>
          <w:lang w:val="af-ZA"/>
        </w:rPr>
        <w:t xml:space="preserve"> (nay là </w:t>
      </w:r>
      <w:r w:rsidRPr="00D45880">
        <w:rPr>
          <w:rFonts w:asciiTheme="majorHAnsi" w:hAnsiTheme="majorHAnsi" w:cstheme="majorHAnsi"/>
          <w:szCs w:val="28"/>
          <w:lang w:val="af-ZA"/>
        </w:rPr>
        <w:t>Ủy ban nhân dân thành phố Huế</w:t>
      </w:r>
      <w:r w:rsidRPr="0042351F">
        <w:rPr>
          <w:rFonts w:asciiTheme="majorHAnsi" w:hAnsiTheme="majorHAnsi" w:cstheme="majorHAnsi"/>
          <w:szCs w:val="28"/>
          <w:lang w:val="af-ZA"/>
        </w:rPr>
        <w:t xml:space="preserve">) phê duyệt tại Quyết định số 2012/QĐ-UBND ngày 16 tháng 8 năm 2021 với tổng mức đầu tư giai đoạn hoàn thiện là 3496 tỷ đồng bằng nguồn vốn ngân sách Trung ương và ngân sách địa phương. </w:t>
      </w:r>
    </w:p>
    <w:p w:rsidR="000A0908" w:rsidRPr="0042351F" w:rsidRDefault="000A0908" w:rsidP="000A0908">
      <w:pPr>
        <w:spacing w:after="0" w:line="264" w:lineRule="auto"/>
        <w:ind w:firstLine="709"/>
        <w:jc w:val="both"/>
        <w:rPr>
          <w:rFonts w:asciiTheme="majorHAnsi" w:hAnsiTheme="majorHAnsi" w:cstheme="majorHAnsi"/>
          <w:szCs w:val="28"/>
          <w:lang w:val="vi-VN"/>
        </w:rPr>
      </w:pPr>
      <w:r w:rsidRPr="0042351F">
        <w:rPr>
          <w:rFonts w:asciiTheme="majorHAnsi" w:hAnsiTheme="majorHAnsi" w:cstheme="majorHAnsi"/>
          <w:szCs w:val="28"/>
          <w:lang w:val="af-ZA"/>
        </w:rPr>
        <w:t xml:space="preserve">Dự án gồm 03 đoạn tuyến và 01 cầu qua cửa biển với tổng chiều dài khoảng 21,8 km. Trong đó, cầu qua cửa biển thuộc địa giới hành chính của phường Thuận An hiện nay, có điểm đầu tại Cồn Đâu và điểm cuối tại đường </w:t>
      </w:r>
      <w:r>
        <w:rPr>
          <w:rFonts w:asciiTheme="majorHAnsi" w:hAnsiTheme="majorHAnsi" w:cstheme="majorHAnsi"/>
          <w:szCs w:val="28"/>
          <w:lang w:val="af-ZA"/>
        </w:rPr>
        <w:t>Hoàng</w:t>
      </w:r>
      <w:r w:rsidRPr="0042351F">
        <w:rPr>
          <w:rFonts w:asciiTheme="majorHAnsi" w:hAnsiTheme="majorHAnsi" w:cstheme="majorHAnsi"/>
          <w:szCs w:val="28"/>
          <w:lang w:val="af-ZA"/>
        </w:rPr>
        <w:t xml:space="preserve"> Sa. Cầu được xây dựng mới bằng bê tông và bê tông cốt thép dự ứng lực </w:t>
      </w:r>
      <w:r>
        <w:rPr>
          <w:rFonts w:asciiTheme="majorHAnsi" w:hAnsiTheme="majorHAnsi" w:cstheme="majorHAnsi"/>
          <w:szCs w:val="28"/>
          <w:lang w:val="af-ZA"/>
        </w:rPr>
        <w:t>với chiều dài</w:t>
      </w:r>
      <w:r w:rsidRPr="0042351F">
        <w:rPr>
          <w:rFonts w:asciiTheme="majorHAnsi" w:hAnsiTheme="majorHAnsi" w:cstheme="majorHAnsi"/>
          <w:szCs w:val="28"/>
          <w:lang w:val="af-ZA"/>
        </w:rPr>
        <w:t xml:space="preserve"> 2,36 km,</w:t>
      </w:r>
      <w:r w:rsidRPr="0042351F">
        <w:rPr>
          <w:rFonts w:asciiTheme="majorHAnsi" w:hAnsiTheme="majorHAnsi" w:cstheme="majorHAnsi"/>
          <w:szCs w:val="28"/>
          <w:shd w:val="clear" w:color="auto" w:fill="FFFFFF"/>
          <w:lang w:val="af-ZA"/>
        </w:rPr>
        <w:t xml:space="preserve"> chiều rộng 20m, riêng các nhịp chính rộng 23,5m</w:t>
      </w:r>
      <w:r w:rsidRPr="0042351F">
        <w:rPr>
          <w:rFonts w:asciiTheme="majorHAnsi" w:hAnsiTheme="majorHAnsi" w:cstheme="majorHAnsi"/>
          <w:szCs w:val="28"/>
          <w:lang w:val="af-ZA"/>
        </w:rPr>
        <w:t>.</w:t>
      </w:r>
      <w:r w:rsidRPr="0042351F">
        <w:rPr>
          <w:rFonts w:asciiTheme="majorHAnsi" w:hAnsiTheme="majorHAnsi" w:cstheme="majorHAnsi"/>
          <w:bCs/>
          <w:szCs w:val="28"/>
          <w:lang w:val="vi-VN"/>
        </w:rPr>
        <w:t xml:space="preserve"> Phần nhịp chính cầu vượt của </w:t>
      </w:r>
      <w:r w:rsidRPr="0042351F">
        <w:rPr>
          <w:rFonts w:asciiTheme="majorHAnsi" w:hAnsiTheme="majorHAnsi" w:cstheme="majorHAnsi"/>
          <w:szCs w:val="28"/>
          <w:lang w:val="af-ZA"/>
        </w:rPr>
        <w:t>cầu qua cửa biển</w:t>
      </w:r>
      <w:r w:rsidRPr="0042351F">
        <w:rPr>
          <w:rFonts w:asciiTheme="majorHAnsi" w:hAnsiTheme="majorHAnsi" w:cstheme="majorHAnsi"/>
          <w:szCs w:val="28"/>
          <w:lang w:val="vi-VN"/>
        </w:rPr>
        <w:t xml:space="preserve"> gồm 3 nhịp, được bố trí theo sơ đồ (120 + 218 + 120)m dầm Extradose (</w:t>
      </w:r>
      <w:r w:rsidRPr="0042351F">
        <w:rPr>
          <w:rFonts w:asciiTheme="majorHAnsi" w:hAnsiTheme="majorHAnsi" w:cstheme="majorHAnsi"/>
          <w:szCs w:val="28"/>
          <w:shd w:val="clear" w:color="auto" w:fill="FFFFFF"/>
          <w:lang w:val="vi-VN"/>
        </w:rPr>
        <w:t>kết hợp giữa dầm bê tông dự ứng lực và cáp treo</w:t>
      </w:r>
      <w:r w:rsidRPr="0042351F">
        <w:rPr>
          <w:rFonts w:asciiTheme="majorHAnsi" w:hAnsiTheme="majorHAnsi" w:cstheme="majorHAnsi"/>
          <w:szCs w:val="28"/>
          <w:lang w:val="vi-VN"/>
        </w:rPr>
        <w:t xml:space="preserve">), nhịp dầm được thi công bằng phương pháp đúc hẫng cân bằng, sau đó căng cáp dây văng. Mặt cắt ngang cầu rộng 23,5m (mặt cắt ngang mở rộng từ 20 thành 23,5m nhằm bố trí trụ tháp rộng 2,5m và </w:t>
      </w:r>
      <w:r w:rsidRPr="005C2998">
        <w:rPr>
          <w:rFonts w:asciiTheme="majorHAnsi" w:hAnsiTheme="majorHAnsi" w:cstheme="majorHAnsi"/>
          <w:szCs w:val="28"/>
          <w:lang w:val="vi-VN"/>
        </w:rPr>
        <w:t>dải</w:t>
      </w:r>
      <w:r w:rsidRPr="0042351F">
        <w:rPr>
          <w:rFonts w:asciiTheme="majorHAnsi" w:hAnsiTheme="majorHAnsi" w:cstheme="majorHAnsi"/>
          <w:szCs w:val="28"/>
          <w:lang w:val="vi-VN"/>
        </w:rPr>
        <w:t xml:space="preserve"> an toàn 2 bên) gồm 1 hộp 4 vách. Chiều cao dầm hộp tại đỉnh trụ 6,5m, tại giữa nhịp 3,5m. Tháp cầu để neo cáp văng dạng chữ A theo phương dọc cầu</w:t>
      </w:r>
      <w:r w:rsidRPr="005C2998">
        <w:rPr>
          <w:rFonts w:asciiTheme="majorHAnsi" w:hAnsiTheme="majorHAnsi" w:cstheme="majorHAnsi"/>
          <w:szCs w:val="28"/>
          <w:lang w:val="vi-VN"/>
        </w:rPr>
        <w:t>,</w:t>
      </w:r>
      <w:r w:rsidRPr="0042351F">
        <w:rPr>
          <w:rFonts w:asciiTheme="majorHAnsi" w:hAnsiTheme="majorHAnsi" w:cstheme="majorHAnsi"/>
          <w:szCs w:val="28"/>
          <w:lang w:val="vi-VN"/>
        </w:rPr>
        <w:t xml:space="preserve"> tạo dáng có chiều cao kiến trúc tạo điểm nhấn cho công trình.</w:t>
      </w:r>
    </w:p>
    <w:p w:rsidR="000A0908" w:rsidRPr="0042351F" w:rsidRDefault="000A0908" w:rsidP="000A0908">
      <w:pPr>
        <w:pStyle w:val="BodyTextIndent3"/>
        <w:spacing w:after="0" w:line="264" w:lineRule="auto"/>
        <w:ind w:left="0" w:firstLine="709"/>
        <w:jc w:val="both"/>
        <w:rPr>
          <w:rFonts w:asciiTheme="majorHAnsi" w:hAnsiTheme="majorHAnsi" w:cstheme="majorHAnsi"/>
          <w:sz w:val="28"/>
          <w:szCs w:val="28"/>
          <w:lang w:val="nl-NL"/>
        </w:rPr>
      </w:pPr>
      <w:r w:rsidRPr="0042351F">
        <w:rPr>
          <w:rFonts w:asciiTheme="majorHAnsi" w:hAnsiTheme="majorHAnsi" w:cstheme="majorHAnsi"/>
          <w:spacing w:val="-6"/>
          <w:sz w:val="28"/>
          <w:szCs w:val="28"/>
          <w:lang w:val="nl-NL"/>
        </w:rPr>
        <w:t xml:space="preserve">Dự án đã được khởi công từ ngày 26 tháng 3 năm 2022 </w:t>
      </w:r>
      <w:r w:rsidRPr="0042351F">
        <w:rPr>
          <w:rFonts w:asciiTheme="majorHAnsi" w:hAnsiTheme="majorHAnsi" w:cstheme="majorHAnsi"/>
          <w:sz w:val="28"/>
          <w:szCs w:val="28"/>
          <w:lang w:val="vi-VN"/>
        </w:rPr>
        <w:t xml:space="preserve">trong điều kiện thời tiết không thuận lợi </w:t>
      </w:r>
      <w:r w:rsidRPr="00D45880">
        <w:rPr>
          <w:rFonts w:asciiTheme="majorHAnsi" w:hAnsiTheme="majorHAnsi" w:cstheme="majorHAnsi"/>
          <w:sz w:val="28"/>
          <w:szCs w:val="28"/>
          <w:lang w:val="vi-VN"/>
        </w:rPr>
        <w:t>n</w:t>
      </w:r>
      <w:r w:rsidRPr="0042351F">
        <w:rPr>
          <w:rFonts w:asciiTheme="majorHAnsi" w:hAnsiTheme="majorHAnsi" w:cstheme="majorHAnsi"/>
          <w:sz w:val="28"/>
          <w:szCs w:val="28"/>
          <w:lang w:val="vi-VN"/>
        </w:rPr>
        <w:t>hưng nhờ sự quan tâm lãnh đạo, chỉ đạo của Thành ủy</w:t>
      </w:r>
      <w:r w:rsidRPr="00D45880">
        <w:rPr>
          <w:rFonts w:asciiTheme="majorHAnsi" w:hAnsiTheme="majorHAnsi" w:cstheme="majorHAnsi"/>
          <w:sz w:val="28"/>
          <w:szCs w:val="28"/>
          <w:lang w:val="vi-VN"/>
        </w:rPr>
        <w:t xml:space="preserve"> Huế</w:t>
      </w:r>
      <w:r w:rsidRPr="0042351F">
        <w:rPr>
          <w:rFonts w:asciiTheme="majorHAnsi" w:hAnsiTheme="majorHAnsi" w:cstheme="majorHAnsi"/>
          <w:sz w:val="28"/>
          <w:szCs w:val="28"/>
          <w:lang w:val="vi-VN"/>
        </w:rPr>
        <w:t xml:space="preserve">, </w:t>
      </w:r>
      <w:r w:rsidRPr="00D45880">
        <w:rPr>
          <w:rFonts w:asciiTheme="majorHAnsi" w:hAnsiTheme="majorHAnsi" w:cstheme="majorHAnsi"/>
          <w:sz w:val="28"/>
          <w:szCs w:val="28"/>
          <w:lang w:val="vi-VN"/>
        </w:rPr>
        <w:t>Ủy ban nhân dân thành phố Huế</w:t>
      </w:r>
      <w:r w:rsidRPr="0042351F">
        <w:rPr>
          <w:rFonts w:asciiTheme="majorHAnsi" w:hAnsiTheme="majorHAnsi" w:cstheme="majorHAnsi"/>
          <w:sz w:val="28"/>
          <w:szCs w:val="28"/>
          <w:lang w:val="vi-VN"/>
        </w:rPr>
        <w:t xml:space="preserve"> và chính quyền địa phương cùng với quyết tâm, nỗ lực của chủ đầu tư, đơn vị thi công nên đến n</w:t>
      </w:r>
      <w:r w:rsidRPr="0042351F">
        <w:rPr>
          <w:rFonts w:asciiTheme="majorHAnsi" w:hAnsiTheme="majorHAnsi" w:cstheme="majorHAnsi"/>
          <w:sz w:val="28"/>
          <w:szCs w:val="28"/>
          <w:lang w:val="nl-NL"/>
        </w:rPr>
        <w:t>gày 30 tháng 4 năm 2025</w:t>
      </w:r>
      <w:r w:rsidRPr="0042351F">
        <w:rPr>
          <w:rFonts w:asciiTheme="majorHAnsi" w:hAnsiTheme="majorHAnsi" w:cstheme="majorHAnsi"/>
          <w:sz w:val="28"/>
          <w:szCs w:val="28"/>
          <w:lang w:val="vi-VN"/>
        </w:rPr>
        <w:t>,</w:t>
      </w:r>
      <w:r w:rsidRPr="0042351F">
        <w:rPr>
          <w:rFonts w:asciiTheme="majorHAnsi" w:hAnsiTheme="majorHAnsi" w:cstheme="majorHAnsi"/>
          <w:sz w:val="28"/>
          <w:szCs w:val="28"/>
          <w:lang w:val="nl-NL"/>
        </w:rPr>
        <w:t xml:space="preserve"> phần cầu </w:t>
      </w:r>
      <w:r w:rsidRPr="0042351F">
        <w:rPr>
          <w:rFonts w:asciiTheme="majorHAnsi" w:hAnsiTheme="majorHAnsi" w:cstheme="majorHAnsi"/>
          <w:sz w:val="28"/>
          <w:szCs w:val="28"/>
          <w:lang w:val="vi-VN"/>
        </w:rPr>
        <w:t xml:space="preserve">qua cửa </w:t>
      </w:r>
      <w:r w:rsidRPr="0042351F">
        <w:rPr>
          <w:rFonts w:asciiTheme="majorHAnsi" w:hAnsiTheme="majorHAnsi" w:cstheme="majorHAnsi"/>
          <w:sz w:val="28"/>
          <w:szCs w:val="28"/>
          <w:lang w:val="nl-NL"/>
        </w:rPr>
        <w:t>Thuận An đã</w:t>
      </w:r>
      <w:r w:rsidRPr="0042351F">
        <w:rPr>
          <w:rFonts w:asciiTheme="majorHAnsi" w:hAnsiTheme="majorHAnsi" w:cstheme="majorHAnsi"/>
          <w:sz w:val="28"/>
          <w:szCs w:val="28"/>
          <w:lang w:val="vi-VN"/>
        </w:rPr>
        <w:t xml:space="preserve"> tổ chức hợp long</w:t>
      </w:r>
      <w:r w:rsidRPr="0042351F">
        <w:rPr>
          <w:rFonts w:asciiTheme="majorHAnsi" w:hAnsiTheme="majorHAnsi" w:cstheme="majorHAnsi"/>
          <w:sz w:val="28"/>
          <w:szCs w:val="28"/>
          <w:lang w:val="nl-NL"/>
        </w:rPr>
        <w:t>. Hiện nay, các đơn vị đang tập trung thi công phần mặt cầu, lan can, lề bộ hành</w:t>
      </w:r>
      <w:r>
        <w:rPr>
          <w:rFonts w:asciiTheme="majorHAnsi" w:hAnsiTheme="majorHAnsi" w:cstheme="majorHAnsi"/>
          <w:sz w:val="28"/>
          <w:szCs w:val="28"/>
          <w:lang w:val="nl-NL"/>
        </w:rPr>
        <w:t xml:space="preserve"> và các hạng mục khác</w:t>
      </w:r>
      <w:r w:rsidRPr="0042351F">
        <w:rPr>
          <w:rFonts w:asciiTheme="majorHAnsi" w:hAnsiTheme="majorHAnsi" w:cstheme="majorHAnsi"/>
          <w:sz w:val="28"/>
          <w:szCs w:val="28"/>
          <w:lang w:val="nl-NL"/>
        </w:rPr>
        <w:t xml:space="preserve">. Dự kiến đến ngày 02 tháng 9 năm 2025 sẽ tổ chức </w:t>
      </w:r>
      <w:r w:rsidRPr="0042351F">
        <w:rPr>
          <w:rFonts w:asciiTheme="majorHAnsi" w:hAnsiTheme="majorHAnsi" w:cstheme="majorHAnsi"/>
          <w:sz w:val="28"/>
          <w:szCs w:val="28"/>
          <w:lang w:val="vi-VN"/>
        </w:rPr>
        <w:t>thông xe kỹ thuật</w:t>
      </w:r>
      <w:r w:rsidRPr="0042351F">
        <w:rPr>
          <w:rFonts w:asciiTheme="majorHAnsi" w:hAnsiTheme="majorHAnsi" w:cstheme="majorHAnsi"/>
          <w:sz w:val="28"/>
          <w:szCs w:val="28"/>
          <w:lang w:val="nl-NL"/>
        </w:rPr>
        <w:t xml:space="preserve"> phần cầu qua cửa biển và đến ngày</w:t>
      </w:r>
      <w:r w:rsidRPr="0042351F">
        <w:rPr>
          <w:rFonts w:asciiTheme="majorHAnsi" w:hAnsiTheme="majorHAnsi" w:cstheme="majorHAnsi"/>
          <w:sz w:val="28"/>
          <w:szCs w:val="28"/>
          <w:lang w:val="vi-VN"/>
        </w:rPr>
        <w:t xml:space="preserve"> 31</w:t>
      </w:r>
      <w:r w:rsidRPr="0042351F">
        <w:rPr>
          <w:rFonts w:asciiTheme="majorHAnsi" w:hAnsiTheme="majorHAnsi" w:cstheme="majorHAnsi"/>
          <w:sz w:val="28"/>
          <w:szCs w:val="28"/>
          <w:lang w:val="nl-NL"/>
        </w:rPr>
        <w:t xml:space="preserve"> tháng </w:t>
      </w:r>
      <w:r w:rsidRPr="0042351F">
        <w:rPr>
          <w:rFonts w:asciiTheme="majorHAnsi" w:hAnsiTheme="majorHAnsi" w:cstheme="majorHAnsi"/>
          <w:sz w:val="28"/>
          <w:szCs w:val="28"/>
          <w:lang w:val="vi-VN"/>
        </w:rPr>
        <w:t>12</w:t>
      </w:r>
      <w:r w:rsidRPr="0042351F">
        <w:rPr>
          <w:rFonts w:asciiTheme="majorHAnsi" w:hAnsiTheme="majorHAnsi" w:cstheme="majorHAnsi"/>
          <w:sz w:val="28"/>
          <w:szCs w:val="28"/>
          <w:lang w:val="nl-NL"/>
        </w:rPr>
        <w:t xml:space="preserve"> năm </w:t>
      </w:r>
      <w:r w:rsidRPr="0042351F">
        <w:rPr>
          <w:rFonts w:asciiTheme="majorHAnsi" w:hAnsiTheme="majorHAnsi" w:cstheme="majorHAnsi"/>
          <w:sz w:val="28"/>
          <w:szCs w:val="28"/>
          <w:lang w:val="vi-VN"/>
        </w:rPr>
        <w:t>2025 sẽ hoàn thành</w:t>
      </w:r>
      <w:r w:rsidRPr="0042351F">
        <w:rPr>
          <w:rFonts w:asciiTheme="majorHAnsi" w:hAnsiTheme="majorHAnsi" w:cstheme="majorHAnsi"/>
          <w:sz w:val="28"/>
          <w:szCs w:val="28"/>
          <w:lang w:val="nl-NL"/>
        </w:rPr>
        <w:t>.</w:t>
      </w:r>
      <w:r w:rsidRPr="0042351F">
        <w:rPr>
          <w:rFonts w:asciiTheme="majorHAnsi" w:hAnsiTheme="majorHAnsi" w:cstheme="majorHAnsi"/>
          <w:sz w:val="28"/>
          <w:szCs w:val="28"/>
          <w:lang w:val="vi-VN"/>
        </w:rPr>
        <w:t xml:space="preserve"> </w:t>
      </w:r>
    </w:p>
    <w:p w:rsidR="000A0908" w:rsidRPr="0087427E" w:rsidRDefault="000A0908" w:rsidP="0087427E">
      <w:pPr>
        <w:pStyle w:val="BodyTextIndent3"/>
        <w:spacing w:before="120" w:line="264" w:lineRule="auto"/>
        <w:ind w:left="0" w:firstLine="709"/>
        <w:jc w:val="both"/>
        <w:rPr>
          <w:rFonts w:asciiTheme="majorHAnsi" w:eastAsia="Times New Roman" w:hAnsiTheme="majorHAnsi" w:cstheme="majorHAnsi"/>
          <w:b/>
          <w:bCs/>
          <w:sz w:val="28"/>
          <w:szCs w:val="28"/>
          <w:lang w:val="af-ZA"/>
        </w:rPr>
      </w:pPr>
      <w:r w:rsidRPr="0087427E">
        <w:rPr>
          <w:rFonts w:asciiTheme="majorHAnsi" w:hAnsiTheme="majorHAnsi" w:cstheme="majorHAnsi"/>
          <w:b/>
          <w:sz w:val="28"/>
          <w:szCs w:val="28"/>
          <w:lang w:val="nl-NL"/>
        </w:rPr>
        <w:lastRenderedPageBreak/>
        <w:t xml:space="preserve">II. </w:t>
      </w:r>
      <w:r w:rsidRPr="0087427E">
        <w:rPr>
          <w:rFonts w:asciiTheme="majorHAnsi" w:eastAsia="Times New Roman" w:hAnsiTheme="majorHAnsi" w:cstheme="majorHAnsi"/>
          <w:b/>
          <w:bCs/>
          <w:sz w:val="28"/>
          <w:szCs w:val="28"/>
          <w:lang w:val="af-ZA"/>
        </w:rPr>
        <w:t>CẦU VƯỢT PHÁ TAM GIANG</w:t>
      </w:r>
    </w:p>
    <w:p w:rsidR="000A0908" w:rsidRDefault="000A0908" w:rsidP="000A0908">
      <w:pPr>
        <w:spacing w:before="120" w:after="120" w:line="264" w:lineRule="auto"/>
        <w:ind w:firstLine="709"/>
        <w:jc w:val="both"/>
        <w:rPr>
          <w:color w:val="111111"/>
          <w:sz w:val="27"/>
          <w:szCs w:val="27"/>
          <w:shd w:val="clear" w:color="auto" w:fill="FFFFFF"/>
          <w:lang w:val="af-ZA"/>
        </w:rPr>
      </w:pPr>
      <w:r>
        <w:rPr>
          <w:color w:val="111111"/>
          <w:sz w:val="27"/>
          <w:szCs w:val="27"/>
          <w:shd w:val="clear" w:color="auto" w:fill="FFFFFF"/>
          <w:lang w:val="af-ZA"/>
        </w:rPr>
        <w:t>Cầu vượt phá Tam Giang đ</w:t>
      </w:r>
      <w:r w:rsidRPr="002B0CA2">
        <w:rPr>
          <w:color w:val="111111"/>
          <w:sz w:val="27"/>
          <w:szCs w:val="27"/>
          <w:shd w:val="clear" w:color="auto" w:fill="FFFFFF"/>
          <w:lang w:val="af-ZA"/>
        </w:rPr>
        <w:t>ược khởi công xây dựng từ tháng 3</w:t>
      </w:r>
      <w:r>
        <w:rPr>
          <w:color w:val="111111"/>
          <w:sz w:val="27"/>
          <w:szCs w:val="27"/>
          <w:shd w:val="clear" w:color="auto" w:fill="FFFFFF"/>
          <w:lang w:val="af-ZA"/>
        </w:rPr>
        <w:t xml:space="preserve"> năm </w:t>
      </w:r>
      <w:r w:rsidRPr="002B0CA2">
        <w:rPr>
          <w:color w:val="111111"/>
          <w:sz w:val="27"/>
          <w:szCs w:val="27"/>
          <w:shd w:val="clear" w:color="auto" w:fill="FFFFFF"/>
          <w:lang w:val="af-ZA"/>
        </w:rPr>
        <w:t xml:space="preserve">2003 với tổng vốn đầu tư hơn 68 tỷ đồng, nằm trên Quốc lộ tại Km0 + 691.275, có tổng chiều dài bao gồm cầu và đường </w:t>
      </w:r>
      <w:r>
        <w:rPr>
          <w:color w:val="111111"/>
          <w:sz w:val="27"/>
          <w:szCs w:val="27"/>
          <w:shd w:val="clear" w:color="auto" w:fill="FFFFFF"/>
          <w:lang w:val="af-ZA"/>
        </w:rPr>
        <w:t>2</w:t>
      </w:r>
      <w:r w:rsidRPr="002B0CA2">
        <w:rPr>
          <w:color w:val="111111"/>
          <w:sz w:val="27"/>
          <w:szCs w:val="27"/>
          <w:shd w:val="clear" w:color="auto" w:fill="FFFFFF"/>
          <w:lang w:val="af-ZA"/>
        </w:rPr>
        <w:t xml:space="preserve"> đầu cầu là 1.640m, trong đó phần cầu được xây dựng vĩnh cửu bằng bê tông cốt thép dự ứng lực dài trên 488m, rộng 10m, tải trọng H30-XB80, bao gồm 2 mố, 11 trụ, 12 nhịp.</w:t>
      </w:r>
      <w:r>
        <w:rPr>
          <w:color w:val="111111"/>
          <w:sz w:val="27"/>
          <w:szCs w:val="27"/>
          <w:shd w:val="clear" w:color="auto" w:fill="FFFFFF"/>
          <w:lang w:val="af-ZA"/>
        </w:rPr>
        <w:t xml:space="preserve"> </w:t>
      </w:r>
      <w:r w:rsidRPr="002B0CA2">
        <w:rPr>
          <w:color w:val="111111"/>
          <w:sz w:val="27"/>
          <w:szCs w:val="27"/>
          <w:shd w:val="clear" w:color="auto" w:fill="FFFFFF"/>
          <w:lang w:val="af-ZA"/>
        </w:rPr>
        <w:t>Công trình do Ban Quản lý dự án đường bộ IV, Bộ Giao thông Vận tải</w:t>
      </w:r>
      <w:r>
        <w:rPr>
          <w:color w:val="111111"/>
          <w:sz w:val="27"/>
          <w:szCs w:val="27"/>
          <w:shd w:val="clear" w:color="auto" w:fill="FFFFFF"/>
          <w:lang w:val="af-ZA"/>
        </w:rPr>
        <w:t xml:space="preserve"> (nay là Bộ Xây dựng)</w:t>
      </w:r>
      <w:r w:rsidRPr="002B0CA2">
        <w:rPr>
          <w:color w:val="111111"/>
          <w:sz w:val="27"/>
          <w:szCs w:val="27"/>
          <w:shd w:val="clear" w:color="auto" w:fill="FFFFFF"/>
          <w:lang w:val="af-ZA"/>
        </w:rPr>
        <w:t xml:space="preserve"> làm chủ đầu tư</w:t>
      </w:r>
      <w:r>
        <w:rPr>
          <w:color w:val="111111"/>
          <w:sz w:val="27"/>
          <w:szCs w:val="27"/>
          <w:shd w:val="clear" w:color="auto" w:fill="FFFFFF"/>
          <w:lang w:val="af-ZA"/>
        </w:rPr>
        <w:t>.</w:t>
      </w:r>
    </w:p>
    <w:p w:rsidR="000A0908" w:rsidRPr="0042351F" w:rsidRDefault="000A0908" w:rsidP="000A0908">
      <w:pPr>
        <w:widowControl w:val="0"/>
        <w:spacing w:before="120" w:after="120" w:line="264" w:lineRule="auto"/>
        <w:ind w:firstLine="709"/>
        <w:jc w:val="both"/>
        <w:rPr>
          <w:rFonts w:asciiTheme="majorHAnsi" w:eastAsia="Times New Roman" w:hAnsiTheme="majorHAnsi" w:cstheme="majorHAnsi"/>
          <w:szCs w:val="28"/>
          <w:lang w:val="af-ZA"/>
        </w:rPr>
      </w:pPr>
      <w:r>
        <w:rPr>
          <w:color w:val="111111"/>
          <w:sz w:val="27"/>
          <w:szCs w:val="27"/>
          <w:shd w:val="clear" w:color="auto" w:fill="FFFFFF"/>
          <w:lang w:val="af-ZA"/>
        </w:rPr>
        <w:t>Cầu vượt phá Tam Giang đ</w:t>
      </w:r>
      <w:r w:rsidRPr="002B0CA2">
        <w:rPr>
          <w:color w:val="111111"/>
          <w:sz w:val="27"/>
          <w:szCs w:val="27"/>
          <w:shd w:val="clear" w:color="auto" w:fill="FFFFFF"/>
          <w:lang w:val="af-ZA"/>
        </w:rPr>
        <w:t>ược</w:t>
      </w:r>
      <w:r w:rsidRPr="0042351F">
        <w:rPr>
          <w:rFonts w:asciiTheme="majorHAnsi" w:hAnsiTheme="majorHAnsi" w:cstheme="majorHAnsi"/>
          <w:szCs w:val="28"/>
          <w:lang w:val="af-ZA"/>
        </w:rPr>
        <w:t xml:space="preserve"> thông xe vào năm 2007 và được sử dụng cho đến nay</w:t>
      </w:r>
      <w:r>
        <w:rPr>
          <w:rFonts w:asciiTheme="majorHAnsi" w:hAnsiTheme="majorHAnsi" w:cstheme="majorHAnsi"/>
          <w:szCs w:val="28"/>
          <w:lang w:val="af-ZA"/>
        </w:rPr>
        <w:t xml:space="preserve">. Sau khi khánh thánh, cầu đã được đơn vị chủ đầu tư cắm biển tên là cầu Thuận An. Tuy nhiên, việc cắm biển tên cầu </w:t>
      </w:r>
      <w:r>
        <w:rPr>
          <w:color w:val="111111"/>
          <w:sz w:val="27"/>
          <w:szCs w:val="27"/>
          <w:shd w:val="clear" w:color="auto" w:fill="FFFFFF"/>
          <w:lang w:val="af-ZA"/>
        </w:rPr>
        <w:t>vượt phá Tam Giang tại thời điểm này chưa đảm bảo tuân thủ theo quy định của</w:t>
      </w:r>
      <w:r>
        <w:rPr>
          <w:rFonts w:asciiTheme="majorHAnsi" w:hAnsiTheme="majorHAnsi" w:cstheme="majorHAnsi"/>
          <w:szCs w:val="28"/>
          <w:lang w:val="af-ZA"/>
        </w:rPr>
        <w:t xml:space="preserve"> </w:t>
      </w:r>
      <w:r w:rsidRPr="0042351F">
        <w:rPr>
          <w:rFonts w:asciiTheme="majorHAnsi" w:eastAsia="Times New Roman" w:hAnsiTheme="majorHAnsi" w:cstheme="majorHAnsi"/>
          <w:szCs w:val="28"/>
          <w:lang w:val="af-ZA"/>
        </w:rPr>
        <w:t>Nghị định số 91/2005/NĐ-CP ngày 11 tháng 7 năm 2005 của Chính phủ về việc ban hành Quy chế đặt tên, đổi tên đường, phố và công trình công cộng;</w:t>
      </w:r>
      <w:r>
        <w:rPr>
          <w:rFonts w:asciiTheme="majorHAnsi" w:eastAsia="Times New Roman" w:hAnsiTheme="majorHAnsi" w:cstheme="majorHAnsi"/>
          <w:szCs w:val="28"/>
          <w:lang w:val="af-ZA"/>
        </w:rPr>
        <w:t xml:space="preserve"> </w:t>
      </w:r>
      <w:r w:rsidRPr="0042351F">
        <w:rPr>
          <w:rFonts w:asciiTheme="majorHAnsi" w:hAnsiTheme="majorHAnsi" w:cstheme="majorHAnsi"/>
          <w:szCs w:val="28"/>
          <w:lang w:val="af-ZA"/>
        </w:rPr>
        <w:t>Thông tư số 36/2006/TT-BVHTT ngày 20 tháng 3 năm 2006 của Bộ trưởng Bộ Văn hóa Thông tin (nay là Bộ</w:t>
      </w:r>
      <w:r>
        <w:rPr>
          <w:rFonts w:asciiTheme="majorHAnsi" w:hAnsiTheme="majorHAnsi" w:cstheme="majorHAnsi"/>
          <w:szCs w:val="28"/>
          <w:lang w:val="af-ZA"/>
        </w:rPr>
        <w:t xml:space="preserve"> Văn hóa</w:t>
      </w:r>
      <w:r w:rsidRPr="0042351F">
        <w:rPr>
          <w:rFonts w:asciiTheme="majorHAnsi" w:hAnsiTheme="majorHAnsi" w:cstheme="majorHAnsi"/>
          <w:szCs w:val="28"/>
          <w:lang w:val="af-ZA"/>
        </w:rPr>
        <w:t>, Thể thao và Du lịch) Hướng dẫn</w:t>
      </w:r>
      <w:r>
        <w:rPr>
          <w:rFonts w:asciiTheme="majorHAnsi" w:hAnsiTheme="majorHAnsi" w:cstheme="majorHAnsi"/>
          <w:szCs w:val="28"/>
          <w:lang w:val="af-ZA"/>
        </w:rPr>
        <w:t xml:space="preserve"> thực hiện</w:t>
      </w:r>
      <w:r w:rsidRPr="0042351F">
        <w:rPr>
          <w:rFonts w:asciiTheme="majorHAnsi" w:hAnsiTheme="majorHAnsi" w:cstheme="majorHAnsi"/>
          <w:szCs w:val="28"/>
          <w:lang w:val="af-ZA"/>
        </w:rPr>
        <w:t xml:space="preserve"> một số điều của Quy chế đặt tên, đổi tên đường, phố và công trình công cộng ban hành kèm theo Nghị định số 91/2005/NĐ-CP ngày 11 tháng 7 năm 2005 của Chính phủ</w:t>
      </w:r>
      <w:r>
        <w:rPr>
          <w:rFonts w:asciiTheme="majorHAnsi" w:hAnsiTheme="majorHAnsi" w:cstheme="majorHAnsi"/>
          <w:szCs w:val="28"/>
          <w:lang w:val="af-ZA"/>
        </w:rPr>
        <w:t>.</w:t>
      </w:r>
    </w:p>
    <w:p w:rsidR="000A0908" w:rsidRPr="0042351F" w:rsidRDefault="000A0908" w:rsidP="000A0908">
      <w:pPr>
        <w:spacing w:after="0" w:line="240" w:lineRule="auto"/>
        <w:jc w:val="center"/>
        <w:rPr>
          <w:rFonts w:asciiTheme="majorHAnsi" w:eastAsia="Times New Roman" w:hAnsiTheme="majorHAnsi" w:cstheme="majorHAnsi"/>
          <w:b/>
          <w:bCs/>
          <w:szCs w:val="28"/>
          <w:lang w:val="af-ZA"/>
        </w:rPr>
      </w:pPr>
      <w:r w:rsidRPr="0042351F">
        <w:rPr>
          <w:rFonts w:asciiTheme="majorHAnsi" w:eastAsia="Times New Roman" w:hAnsiTheme="majorHAnsi" w:cstheme="majorHAnsi"/>
          <w:b/>
          <w:bCs/>
          <w:szCs w:val="28"/>
          <w:lang w:val="af-ZA"/>
        </w:rPr>
        <w:t>PHẦN THỨ BA</w:t>
      </w:r>
    </w:p>
    <w:p w:rsidR="000A0908" w:rsidRPr="0042351F" w:rsidRDefault="000A0908" w:rsidP="000A0908">
      <w:pPr>
        <w:spacing w:after="0" w:line="240" w:lineRule="auto"/>
        <w:jc w:val="center"/>
        <w:rPr>
          <w:rFonts w:asciiTheme="majorHAnsi" w:hAnsiTheme="majorHAnsi" w:cstheme="majorHAnsi"/>
          <w:szCs w:val="28"/>
          <w:lang w:val="af-ZA"/>
        </w:rPr>
      </w:pPr>
      <w:r w:rsidRPr="0042351F">
        <w:rPr>
          <w:rFonts w:asciiTheme="majorHAnsi" w:eastAsia="Times New Roman" w:hAnsiTheme="majorHAnsi" w:cstheme="majorHAnsi"/>
          <w:b/>
          <w:bCs/>
          <w:szCs w:val="28"/>
          <w:lang w:val="af-ZA"/>
        </w:rPr>
        <w:t>ĐẶT TÊN CÁC CÔNG TRÌNH CÔNG CỘNG</w:t>
      </w:r>
    </w:p>
    <w:p w:rsidR="000A0908" w:rsidRPr="0042351F" w:rsidRDefault="000A0908" w:rsidP="000A0908">
      <w:pPr>
        <w:pStyle w:val="NormalWeb"/>
        <w:spacing w:before="120" w:beforeAutospacing="0" w:after="120" w:afterAutospacing="0" w:line="264" w:lineRule="auto"/>
        <w:ind w:firstLine="709"/>
        <w:rPr>
          <w:rFonts w:asciiTheme="majorHAnsi" w:hAnsiTheme="majorHAnsi" w:cstheme="majorHAnsi"/>
          <w:b/>
          <w:bCs/>
          <w:sz w:val="28"/>
          <w:szCs w:val="28"/>
        </w:rPr>
      </w:pPr>
      <w:r w:rsidRPr="0042351F">
        <w:rPr>
          <w:rFonts w:asciiTheme="majorHAnsi" w:hAnsiTheme="majorHAnsi" w:cstheme="majorHAnsi"/>
          <w:b/>
          <w:bCs/>
          <w:sz w:val="28"/>
          <w:szCs w:val="28"/>
        </w:rPr>
        <w:t xml:space="preserve">I. CÁC YÊU </w:t>
      </w:r>
      <w:r w:rsidRPr="0042351F">
        <w:rPr>
          <w:rFonts w:asciiTheme="majorHAnsi" w:hAnsiTheme="majorHAnsi" w:cstheme="majorHAnsi"/>
          <w:b/>
          <w:sz w:val="28"/>
          <w:szCs w:val="28"/>
        </w:rPr>
        <w:t xml:space="preserve">CẦU </w:t>
      </w:r>
      <w:r w:rsidRPr="0042351F">
        <w:rPr>
          <w:rFonts w:asciiTheme="majorHAnsi" w:hAnsiTheme="majorHAnsi" w:cstheme="majorHAnsi"/>
          <w:b/>
          <w:bCs/>
          <w:sz w:val="28"/>
          <w:szCs w:val="28"/>
        </w:rPr>
        <w:t>ĐẶT TÊN CÔNG TRÌNH CÔNG CỘNG</w:t>
      </w:r>
    </w:p>
    <w:p w:rsidR="000A0908" w:rsidRPr="0042351F" w:rsidRDefault="000A0908" w:rsidP="000A0908">
      <w:pPr>
        <w:pStyle w:val="NormalWeb"/>
        <w:spacing w:before="120" w:beforeAutospacing="0" w:after="120" w:afterAutospacing="0" w:line="264" w:lineRule="auto"/>
        <w:ind w:firstLine="709"/>
        <w:jc w:val="both"/>
        <w:rPr>
          <w:rFonts w:asciiTheme="majorHAnsi" w:hAnsiTheme="majorHAnsi" w:cstheme="majorHAnsi"/>
          <w:sz w:val="28"/>
          <w:szCs w:val="28"/>
        </w:rPr>
      </w:pPr>
      <w:r w:rsidRPr="0042351F">
        <w:rPr>
          <w:rFonts w:asciiTheme="majorHAnsi" w:hAnsiTheme="majorHAnsi" w:cstheme="majorHAnsi"/>
          <w:sz w:val="28"/>
          <w:szCs w:val="28"/>
        </w:rPr>
        <w:t>1. Tuân thủ Quy chế đặt tên, đổi tên đường, phố và công trình công cộng trên địa bàn thành phố Huế và các quy định hiện hành.</w:t>
      </w:r>
    </w:p>
    <w:p w:rsidR="000A0908" w:rsidRPr="0042351F" w:rsidRDefault="000A0908" w:rsidP="000A0908">
      <w:pPr>
        <w:shd w:val="clear" w:color="auto" w:fill="FFFFFF"/>
        <w:spacing w:before="120" w:after="120" w:line="264" w:lineRule="auto"/>
        <w:ind w:firstLine="709"/>
        <w:jc w:val="both"/>
        <w:rPr>
          <w:rFonts w:asciiTheme="majorHAnsi" w:hAnsiTheme="majorHAnsi" w:cstheme="majorHAnsi"/>
          <w:szCs w:val="28"/>
          <w:lang w:val="vi-VN"/>
        </w:rPr>
      </w:pPr>
      <w:r w:rsidRPr="0042351F">
        <w:rPr>
          <w:rFonts w:asciiTheme="majorHAnsi" w:hAnsiTheme="majorHAnsi" w:cstheme="majorHAnsi"/>
          <w:szCs w:val="28"/>
          <w:lang w:val="af-ZA"/>
        </w:rPr>
        <w:t>2. Tên</w:t>
      </w:r>
      <w:r w:rsidRPr="0042351F">
        <w:rPr>
          <w:rFonts w:asciiTheme="majorHAnsi" w:hAnsiTheme="majorHAnsi" w:cstheme="majorHAnsi"/>
          <w:szCs w:val="28"/>
          <w:lang w:val="vi-VN"/>
        </w:rPr>
        <w:t xml:space="preserve"> công trình công cộng phải gắn với quy hoạch phát triển đô thị, mang tính khoa học, lịch sử, văn hóa và</w:t>
      </w:r>
      <w:r w:rsidRPr="005C2998">
        <w:rPr>
          <w:rFonts w:asciiTheme="majorHAnsi" w:hAnsiTheme="majorHAnsi" w:cstheme="majorHAnsi"/>
          <w:szCs w:val="28"/>
          <w:lang w:val="af-ZA"/>
        </w:rPr>
        <w:t xml:space="preserve"> có</w:t>
      </w:r>
      <w:r w:rsidRPr="0042351F">
        <w:rPr>
          <w:rFonts w:asciiTheme="majorHAnsi" w:hAnsiTheme="majorHAnsi" w:cstheme="majorHAnsi"/>
          <w:szCs w:val="28"/>
          <w:lang w:val="vi-VN"/>
        </w:rPr>
        <w:t xml:space="preserve"> định hướng chiến lược lâu dài</w:t>
      </w:r>
      <w:r w:rsidRPr="0042351F">
        <w:rPr>
          <w:rFonts w:asciiTheme="majorHAnsi" w:hAnsiTheme="majorHAnsi" w:cstheme="majorHAnsi"/>
          <w:szCs w:val="28"/>
          <w:lang w:val="af-ZA"/>
        </w:rPr>
        <w:t>.</w:t>
      </w:r>
      <w:r w:rsidRPr="0042351F">
        <w:rPr>
          <w:rFonts w:asciiTheme="majorHAnsi" w:hAnsiTheme="majorHAnsi" w:cstheme="majorHAnsi"/>
          <w:szCs w:val="28"/>
          <w:lang w:val="vi-VN"/>
        </w:rPr>
        <w:t xml:space="preserve"> </w:t>
      </w:r>
    </w:p>
    <w:p w:rsidR="000A0908" w:rsidRPr="0042351F" w:rsidRDefault="000A0908" w:rsidP="000A0908">
      <w:pPr>
        <w:pStyle w:val="Heading2"/>
        <w:spacing w:before="120" w:after="120" w:line="264" w:lineRule="auto"/>
        <w:ind w:firstLine="709"/>
        <w:rPr>
          <w:rFonts w:asciiTheme="majorHAnsi" w:hAnsiTheme="majorHAnsi" w:cstheme="majorHAnsi"/>
          <w:lang w:val="af-ZA"/>
        </w:rPr>
      </w:pPr>
      <w:r w:rsidRPr="0042351F">
        <w:rPr>
          <w:rFonts w:asciiTheme="majorHAnsi" w:hAnsiTheme="majorHAnsi" w:cstheme="majorHAnsi"/>
          <w:lang w:val="vi-VN"/>
        </w:rPr>
        <w:t xml:space="preserve">3. </w:t>
      </w:r>
      <w:r w:rsidRPr="0042351F">
        <w:rPr>
          <w:rFonts w:asciiTheme="majorHAnsi" w:hAnsiTheme="majorHAnsi" w:cstheme="majorHAnsi"/>
          <w:lang w:val="af-ZA"/>
        </w:rPr>
        <w:t>Tên</w:t>
      </w:r>
      <w:r w:rsidRPr="0042351F">
        <w:rPr>
          <w:rFonts w:asciiTheme="majorHAnsi" w:hAnsiTheme="majorHAnsi" w:cstheme="majorHAnsi"/>
          <w:lang w:val="vi-VN"/>
        </w:rPr>
        <w:t xml:space="preserve"> công trình công cộng phải đảm bảo tính đại diện,</w:t>
      </w:r>
      <w:r w:rsidRPr="0042351F">
        <w:rPr>
          <w:rFonts w:asciiTheme="majorHAnsi" w:hAnsiTheme="majorHAnsi" w:cstheme="majorHAnsi"/>
          <w:lang w:val="af-ZA"/>
        </w:rPr>
        <w:t xml:space="preserve"> định danh, định vị và dễ tiếp nhận.</w:t>
      </w:r>
    </w:p>
    <w:p w:rsidR="000A0908" w:rsidRPr="0042351F" w:rsidRDefault="000A0908" w:rsidP="000A0908">
      <w:pPr>
        <w:shd w:val="clear" w:color="auto" w:fill="FFFFFF"/>
        <w:spacing w:before="120" w:after="120" w:line="264" w:lineRule="auto"/>
        <w:ind w:firstLine="709"/>
        <w:jc w:val="both"/>
        <w:rPr>
          <w:rFonts w:asciiTheme="majorHAnsi" w:hAnsiTheme="majorHAnsi" w:cstheme="majorHAnsi"/>
          <w:szCs w:val="28"/>
          <w:lang w:val="vi-VN"/>
        </w:rPr>
      </w:pPr>
      <w:r w:rsidRPr="0042351F">
        <w:rPr>
          <w:rFonts w:asciiTheme="majorHAnsi" w:hAnsiTheme="majorHAnsi" w:cstheme="majorHAnsi"/>
          <w:szCs w:val="28"/>
          <w:lang w:val="af-ZA"/>
        </w:rPr>
        <w:t>4. Tên</w:t>
      </w:r>
      <w:r w:rsidRPr="0042351F">
        <w:rPr>
          <w:rFonts w:asciiTheme="majorHAnsi" w:hAnsiTheme="majorHAnsi" w:cstheme="majorHAnsi"/>
          <w:szCs w:val="28"/>
          <w:lang w:val="vi-VN"/>
        </w:rPr>
        <w:t xml:space="preserve"> công trình công cộng</w:t>
      </w:r>
      <w:r w:rsidRPr="0042351F">
        <w:rPr>
          <w:rFonts w:asciiTheme="majorHAnsi" w:hAnsiTheme="majorHAnsi" w:cstheme="majorHAnsi"/>
          <w:szCs w:val="28"/>
          <w:lang w:val="af-ZA"/>
        </w:rPr>
        <w:t xml:space="preserve"> phải thể hiện bản sắc văn hóa và có </w:t>
      </w:r>
      <w:r w:rsidRPr="0042351F">
        <w:rPr>
          <w:rFonts w:asciiTheme="majorHAnsi" w:hAnsiTheme="majorHAnsi" w:cstheme="majorHAnsi"/>
          <w:szCs w:val="28"/>
          <w:lang w:val="vi-VN"/>
        </w:rPr>
        <w:t>sự hài hòa</w:t>
      </w:r>
      <w:r w:rsidRPr="0042351F">
        <w:rPr>
          <w:rFonts w:asciiTheme="majorHAnsi" w:hAnsiTheme="majorHAnsi" w:cstheme="majorHAnsi"/>
          <w:szCs w:val="28"/>
          <w:lang w:val="af-ZA"/>
        </w:rPr>
        <w:t>, quen thuộc</w:t>
      </w:r>
      <w:r w:rsidRPr="0042351F">
        <w:rPr>
          <w:rFonts w:asciiTheme="majorHAnsi" w:hAnsiTheme="majorHAnsi" w:cstheme="majorHAnsi"/>
          <w:szCs w:val="28"/>
          <w:lang w:val="vi-VN"/>
        </w:rPr>
        <w:t xml:space="preserve"> </w:t>
      </w:r>
      <w:r w:rsidRPr="0042351F">
        <w:rPr>
          <w:rFonts w:asciiTheme="majorHAnsi" w:hAnsiTheme="majorHAnsi" w:cstheme="majorHAnsi"/>
          <w:szCs w:val="28"/>
          <w:lang w:val="af-ZA"/>
        </w:rPr>
        <w:t>với truyền thống</w:t>
      </w:r>
      <w:r w:rsidRPr="0042351F">
        <w:rPr>
          <w:rFonts w:asciiTheme="majorHAnsi" w:hAnsiTheme="majorHAnsi" w:cstheme="majorHAnsi"/>
          <w:szCs w:val="28"/>
          <w:lang w:val="vi-VN"/>
        </w:rPr>
        <w:t xml:space="preserve"> địa phương.</w:t>
      </w:r>
    </w:p>
    <w:p w:rsidR="000A0908" w:rsidRPr="0042351F" w:rsidRDefault="000A0908" w:rsidP="000A0908">
      <w:pPr>
        <w:spacing w:before="120" w:after="120" w:line="264" w:lineRule="auto"/>
        <w:ind w:firstLine="709"/>
        <w:jc w:val="both"/>
        <w:rPr>
          <w:rFonts w:asciiTheme="majorHAnsi" w:hAnsiTheme="majorHAnsi" w:cstheme="majorHAnsi"/>
          <w:szCs w:val="28"/>
          <w:lang w:val="af-ZA"/>
        </w:rPr>
      </w:pPr>
      <w:r w:rsidRPr="0042351F">
        <w:rPr>
          <w:rFonts w:asciiTheme="majorHAnsi" w:hAnsiTheme="majorHAnsi" w:cstheme="majorHAnsi"/>
          <w:szCs w:val="28"/>
          <w:lang w:val="af-ZA"/>
        </w:rPr>
        <w:tab/>
        <w:t>5. Tên</w:t>
      </w:r>
      <w:r w:rsidRPr="0042351F">
        <w:rPr>
          <w:rFonts w:asciiTheme="majorHAnsi" w:hAnsiTheme="majorHAnsi" w:cstheme="majorHAnsi"/>
          <w:szCs w:val="28"/>
          <w:lang w:val="vi-VN"/>
        </w:rPr>
        <w:t xml:space="preserve"> công trình công cộng</w:t>
      </w:r>
      <w:r w:rsidRPr="0042351F">
        <w:rPr>
          <w:rFonts w:asciiTheme="majorHAnsi" w:hAnsiTheme="majorHAnsi" w:cstheme="majorHAnsi"/>
          <w:szCs w:val="28"/>
          <w:lang w:val="af-ZA"/>
        </w:rPr>
        <w:t xml:space="preserve"> phải thể hiện các ý nghĩa</w:t>
      </w:r>
      <w:r>
        <w:rPr>
          <w:rFonts w:asciiTheme="majorHAnsi" w:hAnsiTheme="majorHAnsi" w:cstheme="majorHAnsi"/>
          <w:szCs w:val="28"/>
          <w:lang w:val="af-ZA"/>
        </w:rPr>
        <w:t xml:space="preserve"> và</w:t>
      </w:r>
      <w:r w:rsidRPr="0042351F">
        <w:rPr>
          <w:rFonts w:asciiTheme="majorHAnsi" w:hAnsiTheme="majorHAnsi" w:cstheme="majorHAnsi"/>
          <w:szCs w:val="28"/>
          <w:lang w:val="af-ZA"/>
        </w:rPr>
        <w:t xml:space="preserve"> truyền thống lịch sử, văn hóa tốt đẹp.</w:t>
      </w:r>
    </w:p>
    <w:p w:rsidR="000A0908" w:rsidRPr="0042351F" w:rsidRDefault="000A0908" w:rsidP="000A0908">
      <w:pPr>
        <w:spacing w:before="120" w:after="120" w:line="264" w:lineRule="auto"/>
        <w:ind w:firstLine="709"/>
        <w:jc w:val="both"/>
        <w:rPr>
          <w:rFonts w:asciiTheme="majorHAnsi" w:hAnsiTheme="majorHAnsi" w:cstheme="majorHAnsi"/>
          <w:szCs w:val="28"/>
          <w:lang w:val="af-ZA"/>
        </w:rPr>
      </w:pPr>
      <w:r w:rsidRPr="0042351F">
        <w:rPr>
          <w:rFonts w:asciiTheme="majorHAnsi" w:hAnsiTheme="majorHAnsi" w:cstheme="majorHAnsi"/>
          <w:szCs w:val="28"/>
          <w:lang w:val="af-ZA"/>
        </w:rPr>
        <w:t>6. Tên</w:t>
      </w:r>
      <w:r w:rsidRPr="0042351F">
        <w:rPr>
          <w:rFonts w:asciiTheme="majorHAnsi" w:hAnsiTheme="majorHAnsi" w:cstheme="majorHAnsi"/>
          <w:szCs w:val="28"/>
          <w:lang w:val="vi-VN"/>
        </w:rPr>
        <w:t xml:space="preserve"> công trình công cộng</w:t>
      </w:r>
      <w:r w:rsidRPr="0042351F">
        <w:rPr>
          <w:rFonts w:asciiTheme="majorHAnsi" w:hAnsiTheme="majorHAnsi" w:cstheme="majorHAnsi"/>
          <w:szCs w:val="28"/>
          <w:lang w:val="af-ZA"/>
        </w:rPr>
        <w:t xml:space="preserve"> phải được sự đồng thuận của Nhân dân.</w:t>
      </w:r>
    </w:p>
    <w:p w:rsidR="000A0908" w:rsidRPr="0042351F" w:rsidRDefault="000A0908" w:rsidP="000A0908">
      <w:pPr>
        <w:pStyle w:val="NormalWeb"/>
        <w:spacing w:before="120" w:beforeAutospacing="0" w:after="120" w:afterAutospacing="0" w:line="264" w:lineRule="auto"/>
        <w:ind w:firstLine="709"/>
        <w:rPr>
          <w:rFonts w:asciiTheme="majorHAnsi" w:hAnsiTheme="majorHAnsi" w:cstheme="majorHAnsi"/>
          <w:b/>
          <w:bCs/>
          <w:sz w:val="28"/>
          <w:szCs w:val="28"/>
        </w:rPr>
      </w:pPr>
      <w:r w:rsidRPr="0042351F">
        <w:rPr>
          <w:rFonts w:asciiTheme="majorHAnsi" w:hAnsiTheme="majorHAnsi" w:cstheme="majorHAnsi"/>
          <w:b/>
          <w:bCs/>
          <w:sz w:val="28"/>
          <w:szCs w:val="28"/>
        </w:rPr>
        <w:t>II. ĐỀ XUẤT</w:t>
      </w:r>
      <w:r w:rsidRPr="0042351F">
        <w:rPr>
          <w:rFonts w:asciiTheme="majorHAnsi" w:hAnsiTheme="majorHAnsi" w:cstheme="majorHAnsi"/>
          <w:b/>
          <w:sz w:val="28"/>
          <w:szCs w:val="28"/>
        </w:rPr>
        <w:t xml:space="preserve"> </w:t>
      </w:r>
      <w:r w:rsidRPr="0042351F">
        <w:rPr>
          <w:rFonts w:asciiTheme="majorHAnsi" w:hAnsiTheme="majorHAnsi" w:cstheme="majorHAnsi"/>
          <w:b/>
          <w:bCs/>
          <w:sz w:val="28"/>
          <w:szCs w:val="28"/>
        </w:rPr>
        <w:t>ĐẶT TÊN CÔNG TRÌNH CÔNG CỘNG</w:t>
      </w:r>
    </w:p>
    <w:p w:rsidR="000A0908" w:rsidRPr="0042351F" w:rsidRDefault="000A0908" w:rsidP="000A0908">
      <w:pPr>
        <w:pStyle w:val="NormalWeb"/>
        <w:spacing w:before="120" w:beforeAutospacing="0" w:after="120" w:afterAutospacing="0" w:line="264" w:lineRule="auto"/>
        <w:ind w:firstLine="709"/>
        <w:rPr>
          <w:rFonts w:asciiTheme="majorHAnsi" w:hAnsiTheme="majorHAnsi" w:cstheme="majorHAnsi"/>
          <w:b/>
          <w:sz w:val="28"/>
          <w:szCs w:val="28"/>
        </w:rPr>
      </w:pPr>
      <w:r w:rsidRPr="0042351F">
        <w:rPr>
          <w:rFonts w:asciiTheme="majorHAnsi" w:hAnsiTheme="majorHAnsi" w:cstheme="majorHAnsi"/>
          <w:b/>
          <w:sz w:val="28"/>
          <w:szCs w:val="28"/>
        </w:rPr>
        <w:t>1. Cầu qua cửa biển Thuận An</w:t>
      </w:r>
    </w:p>
    <w:p w:rsidR="000A0908" w:rsidRPr="0042351F" w:rsidRDefault="000A0908" w:rsidP="000A0908">
      <w:pPr>
        <w:pStyle w:val="NormalWeb"/>
        <w:spacing w:before="120" w:beforeAutospacing="0" w:after="120" w:afterAutospacing="0" w:line="264" w:lineRule="auto"/>
        <w:ind w:firstLine="709"/>
        <w:rPr>
          <w:rFonts w:asciiTheme="majorHAnsi" w:hAnsiTheme="majorHAnsi" w:cstheme="majorHAnsi"/>
          <w:b/>
          <w:sz w:val="28"/>
          <w:szCs w:val="28"/>
        </w:rPr>
      </w:pPr>
      <w:r>
        <w:rPr>
          <w:rFonts w:asciiTheme="majorHAnsi" w:hAnsiTheme="majorHAnsi" w:cstheme="majorHAnsi"/>
          <w:b/>
          <w:sz w:val="28"/>
          <w:szCs w:val="28"/>
        </w:rPr>
        <w:t xml:space="preserve">- </w:t>
      </w:r>
      <w:r w:rsidRPr="004538A2">
        <w:rPr>
          <w:rFonts w:asciiTheme="majorHAnsi" w:hAnsiTheme="majorHAnsi" w:cstheme="majorHAnsi"/>
          <w:b/>
          <w:sz w:val="28"/>
          <w:szCs w:val="28"/>
        </w:rPr>
        <w:t>Phương án 1:</w:t>
      </w:r>
      <w:r w:rsidRPr="004538A2">
        <w:rPr>
          <w:rFonts w:asciiTheme="majorHAnsi" w:hAnsiTheme="majorHAnsi" w:cstheme="majorHAnsi"/>
          <w:sz w:val="28"/>
          <w:szCs w:val="28"/>
        </w:rPr>
        <w:t xml:space="preserve"> </w:t>
      </w:r>
      <w:r w:rsidRPr="0042351F">
        <w:rPr>
          <w:rFonts w:asciiTheme="majorHAnsi" w:hAnsiTheme="majorHAnsi" w:cstheme="majorHAnsi"/>
          <w:sz w:val="28"/>
          <w:szCs w:val="28"/>
        </w:rPr>
        <w:t xml:space="preserve">Đề xuất đặt tên là cầu </w:t>
      </w:r>
      <w:r w:rsidRPr="0042351F">
        <w:rPr>
          <w:rFonts w:asciiTheme="majorHAnsi" w:hAnsiTheme="majorHAnsi" w:cstheme="majorHAnsi"/>
          <w:b/>
          <w:sz w:val="28"/>
          <w:szCs w:val="28"/>
        </w:rPr>
        <w:t>Thuận An.</w:t>
      </w:r>
    </w:p>
    <w:p w:rsidR="000A0908" w:rsidRPr="0042351F" w:rsidRDefault="000A0908" w:rsidP="000A0908">
      <w:pPr>
        <w:pStyle w:val="NormalWeb"/>
        <w:spacing w:before="120" w:beforeAutospacing="0" w:after="120" w:afterAutospacing="0" w:line="264" w:lineRule="auto"/>
        <w:ind w:firstLine="709"/>
        <w:jc w:val="both"/>
        <w:rPr>
          <w:rFonts w:asciiTheme="majorHAnsi" w:hAnsiTheme="majorHAnsi" w:cstheme="majorHAnsi"/>
          <w:sz w:val="28"/>
          <w:szCs w:val="28"/>
        </w:rPr>
      </w:pPr>
      <w:r w:rsidRPr="0042351F">
        <w:rPr>
          <w:rFonts w:asciiTheme="majorHAnsi" w:hAnsiTheme="majorHAnsi" w:cstheme="majorHAnsi"/>
          <w:b/>
          <w:sz w:val="28"/>
          <w:szCs w:val="28"/>
        </w:rPr>
        <w:t>Thuận An</w:t>
      </w:r>
      <w:r w:rsidRPr="0042351F">
        <w:rPr>
          <w:rFonts w:asciiTheme="majorHAnsi" w:hAnsiTheme="majorHAnsi" w:cstheme="majorHAnsi"/>
          <w:sz w:val="28"/>
          <w:szCs w:val="28"/>
        </w:rPr>
        <w:t xml:space="preserve"> gắn liền với cửa biển Thuận An, có lịch sử hình thành và phát triển lâu dài, trải qua nhiều tên gọi khác nhau dưới các triều đại, trước khi chính </w:t>
      </w:r>
      <w:r w:rsidRPr="0042351F">
        <w:rPr>
          <w:rFonts w:asciiTheme="majorHAnsi" w:hAnsiTheme="majorHAnsi" w:cstheme="majorHAnsi"/>
          <w:sz w:val="28"/>
          <w:szCs w:val="28"/>
        </w:rPr>
        <w:lastRenderedPageBreak/>
        <w:t>thức được định danh như ngày nay. Tên gọi sớm nhất được ghi nhận trong lịch sử, xuất hiện vào đầu thế kỷ XV, dưới triều nhà Hồ là Cửa Eo</w:t>
      </w:r>
      <w:r>
        <w:rPr>
          <w:rFonts w:asciiTheme="majorHAnsi" w:hAnsiTheme="majorHAnsi" w:cstheme="majorHAnsi"/>
          <w:sz w:val="28"/>
          <w:szCs w:val="28"/>
        </w:rPr>
        <w:t>,</w:t>
      </w:r>
      <w:r w:rsidRPr="0042351F">
        <w:rPr>
          <w:rFonts w:asciiTheme="majorHAnsi" w:hAnsiTheme="majorHAnsi" w:cstheme="majorHAnsi"/>
          <w:sz w:val="28"/>
          <w:szCs w:val="28"/>
        </w:rPr>
        <w:t xml:space="preserve"> được hình thành sau một trận lũ lớn vào năm 1404, khiến sông Hương bị sạt lở mạnh và mở thêm một cửa biển mới.</w:t>
      </w:r>
      <w:r w:rsidRPr="0042351F">
        <w:rPr>
          <w:rFonts w:asciiTheme="majorHAnsi" w:hAnsiTheme="majorHAnsi" w:cstheme="majorHAnsi"/>
          <w:bCs/>
          <w:sz w:val="28"/>
          <w:szCs w:val="28"/>
        </w:rPr>
        <w:t xml:space="preserve"> Tiếp đó, t</w:t>
      </w:r>
      <w:r w:rsidRPr="0042351F">
        <w:rPr>
          <w:rFonts w:asciiTheme="majorHAnsi" w:hAnsiTheme="majorHAnsi" w:cstheme="majorHAnsi"/>
          <w:sz w:val="28"/>
          <w:szCs w:val="28"/>
        </w:rPr>
        <w:t xml:space="preserve">heo thời gian, cửa biển này được ghi chép trong sử sách với nhiều tên gọi khác nhau, thường mang tính hình tượng hoặc mô tả đặc điểm của cửa biển như: </w:t>
      </w:r>
      <w:r w:rsidRPr="006B2CBE">
        <w:rPr>
          <w:rFonts w:asciiTheme="majorHAnsi" w:hAnsiTheme="majorHAnsi" w:cstheme="majorHAnsi"/>
          <w:i/>
          <w:sz w:val="28"/>
          <w:szCs w:val="28"/>
        </w:rPr>
        <w:t>“Yêu Hải Môn”</w:t>
      </w:r>
      <w:r w:rsidRPr="0042351F">
        <w:rPr>
          <w:rFonts w:asciiTheme="majorHAnsi" w:hAnsiTheme="majorHAnsi" w:cstheme="majorHAnsi"/>
          <w:sz w:val="28"/>
          <w:szCs w:val="28"/>
        </w:rPr>
        <w:t xml:space="preserve">, </w:t>
      </w:r>
      <w:r w:rsidRPr="006B2CBE">
        <w:rPr>
          <w:rFonts w:asciiTheme="majorHAnsi" w:hAnsiTheme="majorHAnsi" w:cstheme="majorHAnsi"/>
          <w:i/>
          <w:sz w:val="28"/>
          <w:szCs w:val="28"/>
        </w:rPr>
        <w:t>“Noãn Hải Môn”</w:t>
      </w:r>
      <w:r w:rsidRPr="0042351F">
        <w:rPr>
          <w:rFonts w:asciiTheme="majorHAnsi" w:hAnsiTheme="majorHAnsi" w:cstheme="majorHAnsi"/>
          <w:sz w:val="28"/>
          <w:szCs w:val="28"/>
        </w:rPr>
        <w:t xml:space="preserve">, </w:t>
      </w:r>
      <w:r w:rsidRPr="006B2CBE">
        <w:rPr>
          <w:rFonts w:asciiTheme="majorHAnsi" w:hAnsiTheme="majorHAnsi" w:cstheme="majorHAnsi"/>
          <w:i/>
          <w:sz w:val="28"/>
          <w:szCs w:val="28"/>
        </w:rPr>
        <w:t xml:space="preserve">“Nhuyễn Hải Môn” </w:t>
      </w:r>
      <w:r w:rsidRPr="0042351F">
        <w:rPr>
          <w:rFonts w:asciiTheme="majorHAnsi" w:hAnsiTheme="majorHAnsi" w:cstheme="majorHAnsi"/>
          <w:sz w:val="28"/>
          <w:szCs w:val="28"/>
        </w:rPr>
        <w:t xml:space="preserve">hoặc </w:t>
      </w:r>
      <w:r w:rsidRPr="006B2CBE">
        <w:rPr>
          <w:rFonts w:asciiTheme="majorHAnsi" w:hAnsiTheme="majorHAnsi" w:cstheme="majorHAnsi"/>
          <w:i/>
          <w:sz w:val="28"/>
          <w:szCs w:val="28"/>
        </w:rPr>
        <w:t>“Nộn Môn”</w:t>
      </w:r>
      <w:r w:rsidRPr="0042351F">
        <w:rPr>
          <w:rFonts w:asciiTheme="majorHAnsi" w:hAnsiTheme="majorHAnsi" w:cstheme="majorHAnsi"/>
          <w:sz w:val="28"/>
          <w:szCs w:val="28"/>
        </w:rPr>
        <w:t>. Đến n</w:t>
      </w:r>
      <w:r w:rsidRPr="0042351F">
        <w:rPr>
          <w:rFonts w:asciiTheme="majorHAnsi" w:hAnsiTheme="majorHAnsi" w:cstheme="majorHAnsi"/>
          <w:bCs/>
          <w:sz w:val="28"/>
          <w:szCs w:val="28"/>
        </w:rPr>
        <w:t>ăm 1813, v</w:t>
      </w:r>
      <w:r w:rsidRPr="0042351F">
        <w:rPr>
          <w:rFonts w:asciiTheme="majorHAnsi" w:hAnsiTheme="majorHAnsi" w:cstheme="majorHAnsi"/>
          <w:sz w:val="28"/>
          <w:szCs w:val="28"/>
        </w:rPr>
        <w:t xml:space="preserve">ua Gia Long đã chính thức đặt tên cho cửa biển này là </w:t>
      </w:r>
      <w:r w:rsidRPr="0042351F">
        <w:rPr>
          <w:rFonts w:asciiTheme="majorHAnsi" w:hAnsiTheme="majorHAnsi" w:cstheme="majorHAnsi"/>
          <w:bCs/>
          <w:sz w:val="28"/>
          <w:szCs w:val="28"/>
        </w:rPr>
        <w:t>Thuận An</w:t>
      </w:r>
      <w:r w:rsidRPr="0042351F">
        <w:rPr>
          <w:rFonts w:asciiTheme="majorHAnsi" w:hAnsiTheme="majorHAnsi" w:cstheme="majorHAnsi"/>
          <w:sz w:val="28"/>
          <w:szCs w:val="28"/>
        </w:rPr>
        <w:t xml:space="preserve"> với ý nghĩa mong muốn về một cửa biển luôn an toàn cho tàu thuyền ra vào, thuận lợi cho việc giao thương, đi lại và mang lại sự bình yên cho cư dân vùng biển. Thời vua Minh Mạng cho chạm khắc </w:t>
      </w:r>
      <w:r w:rsidRPr="0042351F">
        <w:rPr>
          <w:rFonts w:asciiTheme="majorHAnsi" w:hAnsiTheme="majorHAnsi" w:cstheme="majorHAnsi"/>
          <w:i/>
          <w:sz w:val="28"/>
          <w:szCs w:val="28"/>
        </w:rPr>
        <w:t>“Thuận An hải khẩu”</w:t>
      </w:r>
      <w:r w:rsidRPr="0042351F">
        <w:rPr>
          <w:rFonts w:asciiTheme="majorHAnsi" w:hAnsiTheme="majorHAnsi" w:cstheme="majorHAnsi"/>
          <w:sz w:val="28"/>
          <w:szCs w:val="28"/>
        </w:rPr>
        <w:t xml:space="preserve"> (cửa biển Thuận An) vào Nghị Đỉnh, một trong 9 chiếc đỉnh đồng lớn (Cửu Đỉnh) đặt tại Thế Miếu (Hoàng thành Huế), điều này cho thấy tầm quan trọng chiến lược và sự đánh giá cao của triều đình nhà Nguyễn đối với cửa biển này. Năm 2012, Cửu Đỉnh của triều Nguyễn đã được công nhận là Bảo vật quốc gia. Ngoài ra, cửa biển Thuận An được xếp vào thắng cảnh thứ 10 trong </w:t>
      </w:r>
      <w:r w:rsidRPr="0042351F">
        <w:rPr>
          <w:rFonts w:asciiTheme="majorHAnsi" w:hAnsiTheme="majorHAnsi" w:cstheme="majorHAnsi"/>
          <w:i/>
          <w:sz w:val="28"/>
          <w:szCs w:val="28"/>
        </w:rPr>
        <w:t>“Thần Kinh Nhị Thập Cảnh”</w:t>
      </w:r>
      <w:r w:rsidRPr="0042351F">
        <w:rPr>
          <w:rFonts w:asciiTheme="majorHAnsi" w:hAnsiTheme="majorHAnsi" w:cstheme="majorHAnsi"/>
          <w:sz w:val="28"/>
          <w:szCs w:val="28"/>
        </w:rPr>
        <w:t xml:space="preserve"> (20 cảnh đẹp của Kinh thành Huế) dưới thời vua Thiệu Trị với bài thơ </w:t>
      </w:r>
      <w:r w:rsidRPr="007E6154">
        <w:rPr>
          <w:rFonts w:asciiTheme="majorHAnsi" w:hAnsiTheme="majorHAnsi" w:cstheme="majorHAnsi"/>
          <w:i/>
          <w:sz w:val="28"/>
          <w:szCs w:val="28"/>
        </w:rPr>
        <w:t>“Thuận hải quy phàm”</w:t>
      </w:r>
      <w:r w:rsidRPr="0042351F">
        <w:rPr>
          <w:rFonts w:asciiTheme="majorHAnsi" w:hAnsiTheme="majorHAnsi" w:cstheme="majorHAnsi"/>
          <w:sz w:val="28"/>
          <w:szCs w:val="28"/>
        </w:rPr>
        <w:t xml:space="preserve"> (Thuyền về cửa Thuận An).</w:t>
      </w:r>
      <w:r w:rsidRPr="0042351F">
        <w:rPr>
          <w:rFonts w:asciiTheme="majorHAnsi" w:hAnsiTheme="majorHAnsi" w:cstheme="majorHAnsi"/>
          <w:bCs/>
          <w:sz w:val="28"/>
          <w:szCs w:val="28"/>
        </w:rPr>
        <w:t xml:space="preserve"> Từ đó đến nay, t</w:t>
      </w:r>
      <w:r w:rsidRPr="0042351F">
        <w:rPr>
          <w:rFonts w:asciiTheme="majorHAnsi" w:hAnsiTheme="majorHAnsi" w:cstheme="majorHAnsi"/>
          <w:sz w:val="28"/>
          <w:szCs w:val="28"/>
        </w:rPr>
        <w:t>ên gọi Thuận An đã được duy trì và trở thành tên gọi chính thức, gắn liền với cửa biển này.</w:t>
      </w:r>
    </w:p>
    <w:p w:rsidR="000A0908" w:rsidRDefault="000A0908" w:rsidP="000A0908">
      <w:pPr>
        <w:pStyle w:val="NormalWeb"/>
        <w:spacing w:before="120" w:beforeAutospacing="0" w:after="120" w:afterAutospacing="0" w:line="264" w:lineRule="auto"/>
        <w:ind w:firstLine="709"/>
        <w:jc w:val="both"/>
        <w:rPr>
          <w:rFonts w:asciiTheme="majorHAnsi" w:hAnsiTheme="majorHAnsi" w:cstheme="majorHAnsi"/>
          <w:b/>
          <w:sz w:val="28"/>
          <w:szCs w:val="28"/>
        </w:rPr>
      </w:pPr>
      <w:r>
        <w:rPr>
          <w:rFonts w:asciiTheme="majorHAnsi" w:hAnsiTheme="majorHAnsi" w:cstheme="majorHAnsi"/>
          <w:b/>
          <w:sz w:val="28"/>
          <w:szCs w:val="28"/>
        </w:rPr>
        <w:t xml:space="preserve">- </w:t>
      </w:r>
      <w:r w:rsidRPr="004538A2">
        <w:rPr>
          <w:rFonts w:asciiTheme="majorHAnsi" w:hAnsiTheme="majorHAnsi" w:cstheme="majorHAnsi"/>
          <w:b/>
          <w:sz w:val="28"/>
          <w:szCs w:val="28"/>
        </w:rPr>
        <w:t>Phương án 2:</w:t>
      </w:r>
      <w:r>
        <w:rPr>
          <w:rFonts w:asciiTheme="majorHAnsi" w:hAnsiTheme="majorHAnsi" w:cstheme="majorHAnsi"/>
          <w:b/>
          <w:sz w:val="28"/>
          <w:szCs w:val="28"/>
        </w:rPr>
        <w:t xml:space="preserve"> </w:t>
      </w:r>
      <w:r w:rsidRPr="0042351F">
        <w:rPr>
          <w:rFonts w:asciiTheme="majorHAnsi" w:hAnsiTheme="majorHAnsi" w:cstheme="majorHAnsi"/>
          <w:sz w:val="28"/>
          <w:szCs w:val="28"/>
        </w:rPr>
        <w:t xml:space="preserve">Đề xuất đặt tên là cầu </w:t>
      </w:r>
      <w:r>
        <w:rPr>
          <w:rFonts w:asciiTheme="majorHAnsi" w:hAnsiTheme="majorHAnsi" w:cstheme="majorHAnsi"/>
          <w:b/>
          <w:sz w:val="28"/>
          <w:szCs w:val="28"/>
        </w:rPr>
        <w:t>Cửa Thuận</w:t>
      </w:r>
    </w:p>
    <w:p w:rsidR="000A0908" w:rsidRDefault="000A0908" w:rsidP="000A0908">
      <w:pPr>
        <w:pStyle w:val="NormalWeb"/>
        <w:spacing w:before="120" w:beforeAutospacing="0" w:after="120" w:afterAutospacing="0" w:line="264" w:lineRule="auto"/>
        <w:ind w:firstLine="709"/>
        <w:jc w:val="both"/>
        <w:rPr>
          <w:rFonts w:asciiTheme="majorHAnsi" w:hAnsiTheme="majorHAnsi" w:cstheme="majorHAnsi"/>
          <w:sz w:val="28"/>
          <w:szCs w:val="28"/>
        </w:rPr>
      </w:pPr>
      <w:r w:rsidRPr="004538A2">
        <w:rPr>
          <w:rFonts w:asciiTheme="majorHAnsi" w:hAnsiTheme="majorHAnsi" w:cstheme="majorHAnsi"/>
          <w:sz w:val="28"/>
          <w:szCs w:val="28"/>
        </w:rPr>
        <w:t>Cửa Thuận là danh xưng viết ngắn gọn của</w:t>
      </w:r>
      <w:r>
        <w:rPr>
          <w:rFonts w:asciiTheme="majorHAnsi" w:hAnsiTheme="majorHAnsi" w:cstheme="majorHAnsi"/>
          <w:sz w:val="28"/>
          <w:szCs w:val="28"/>
        </w:rPr>
        <w:t xml:space="preserve"> tên gọi</w:t>
      </w:r>
      <w:r w:rsidRPr="004538A2">
        <w:rPr>
          <w:rFonts w:asciiTheme="majorHAnsi" w:hAnsiTheme="majorHAnsi" w:cstheme="majorHAnsi"/>
          <w:sz w:val="28"/>
          <w:szCs w:val="28"/>
        </w:rPr>
        <w:t xml:space="preserve"> cửa biển Thuận An.</w:t>
      </w:r>
      <w:r>
        <w:rPr>
          <w:rFonts w:asciiTheme="majorHAnsi" w:hAnsiTheme="majorHAnsi" w:cstheme="majorHAnsi"/>
          <w:sz w:val="28"/>
          <w:szCs w:val="28"/>
        </w:rPr>
        <w:t xml:space="preserve"> Giá trị gắn liền với Cửa Thuận như đã nêu tại Phương án 1.</w:t>
      </w:r>
    </w:p>
    <w:p w:rsidR="000A0908" w:rsidRDefault="000A0908" w:rsidP="000A0908">
      <w:pPr>
        <w:pStyle w:val="NormalWeb"/>
        <w:spacing w:before="120" w:beforeAutospacing="0" w:after="120" w:afterAutospacing="0" w:line="264" w:lineRule="auto"/>
        <w:ind w:firstLine="709"/>
        <w:jc w:val="both"/>
        <w:rPr>
          <w:rFonts w:asciiTheme="majorHAnsi" w:hAnsiTheme="majorHAnsi" w:cstheme="majorHAnsi"/>
          <w:b/>
          <w:i/>
          <w:sz w:val="28"/>
          <w:szCs w:val="28"/>
        </w:rPr>
      </w:pPr>
      <w:r w:rsidRPr="004538A2">
        <w:rPr>
          <w:rFonts w:asciiTheme="majorHAnsi" w:hAnsiTheme="majorHAnsi" w:cstheme="majorHAnsi"/>
          <w:b/>
          <w:i/>
          <w:sz w:val="28"/>
          <w:szCs w:val="28"/>
        </w:rPr>
        <w:t>* So sánh 02 phương án chọn:</w:t>
      </w:r>
    </w:p>
    <w:p w:rsidR="000A0908" w:rsidRPr="00C23572" w:rsidRDefault="000A0908" w:rsidP="000A0908">
      <w:pPr>
        <w:pStyle w:val="NormalWeb"/>
        <w:spacing w:before="120" w:beforeAutospacing="0" w:after="120" w:afterAutospacing="0" w:line="264" w:lineRule="auto"/>
        <w:ind w:firstLine="709"/>
        <w:jc w:val="both"/>
        <w:rPr>
          <w:rFonts w:asciiTheme="majorHAnsi" w:hAnsiTheme="majorHAnsi" w:cstheme="majorHAnsi"/>
          <w:sz w:val="28"/>
          <w:szCs w:val="28"/>
        </w:rPr>
      </w:pPr>
      <w:r w:rsidRPr="00C23572">
        <w:rPr>
          <w:rFonts w:asciiTheme="majorHAnsi" w:hAnsiTheme="majorHAnsi" w:cstheme="majorHAnsi"/>
          <w:b/>
          <w:sz w:val="28"/>
          <w:szCs w:val="28"/>
        </w:rPr>
        <w:t>- Phương án 1:</w:t>
      </w:r>
      <w:r w:rsidRPr="00C23572">
        <w:rPr>
          <w:rFonts w:asciiTheme="majorHAnsi" w:hAnsiTheme="majorHAnsi" w:cstheme="majorHAnsi"/>
          <w:sz w:val="28"/>
          <w:szCs w:val="28"/>
        </w:rPr>
        <w:t xml:space="preserve"> Tên gọi “Thuận An” không chỉ là một danh xưng địa lý mà còn chứa đựng lịch sử, văn hóa và những mong ước tốt đẹp của các thế hệ về một vùng đất yên bình, thịnh vượng bên bờ biển. Cùng với cửa biển Tư Hiền (có cầu Tư Hiền bắc qua) là 2 cửa biển vô cùng quan trọng, nổi tiếng và mang tính đại diện của vùng đất Huế qua các giai đoạn lịch sử. Tên gọi này đã nằm trong tâm thức cộng đồng. Do vậy, việc đặt tên cầu Thuận An tại khu vực gắn liền với những giá trị xuyên suốt chiều dài lịch sử của vùng đất sẽ đảm bảo tính toàn diện, đồng thuận và tuân thủ các yêu cầu đặt ra.</w:t>
      </w:r>
    </w:p>
    <w:p w:rsidR="000A0908" w:rsidRPr="0042351F" w:rsidRDefault="000A0908" w:rsidP="000A0908">
      <w:pPr>
        <w:spacing w:before="120" w:after="120" w:line="264" w:lineRule="auto"/>
        <w:ind w:firstLine="709"/>
        <w:jc w:val="both"/>
        <w:rPr>
          <w:rFonts w:asciiTheme="majorHAnsi" w:hAnsiTheme="majorHAnsi" w:cstheme="majorHAnsi"/>
          <w:szCs w:val="28"/>
          <w:lang w:val="af-ZA"/>
        </w:rPr>
      </w:pPr>
      <w:r>
        <w:rPr>
          <w:rFonts w:asciiTheme="majorHAnsi" w:hAnsiTheme="majorHAnsi" w:cstheme="majorHAnsi"/>
          <w:szCs w:val="28"/>
          <w:lang w:val="af-ZA"/>
        </w:rPr>
        <w:t>Tuy nhiên, nếu</w:t>
      </w:r>
      <w:r w:rsidRPr="0042351F">
        <w:rPr>
          <w:rFonts w:asciiTheme="majorHAnsi" w:hAnsiTheme="majorHAnsi" w:cstheme="majorHAnsi"/>
          <w:szCs w:val="28"/>
          <w:lang w:val="af-ZA"/>
        </w:rPr>
        <w:t xml:space="preserve"> đặt tên cầu qua cửa biển Thuận An là </w:t>
      </w:r>
      <w:r w:rsidRPr="00C23572">
        <w:rPr>
          <w:rFonts w:asciiTheme="majorHAnsi" w:hAnsiTheme="majorHAnsi" w:cstheme="majorHAnsi"/>
          <w:b/>
          <w:szCs w:val="28"/>
          <w:lang w:val="af-ZA"/>
        </w:rPr>
        <w:t>cầu Thuận An</w:t>
      </w:r>
      <w:r w:rsidRPr="0042351F">
        <w:rPr>
          <w:rFonts w:asciiTheme="majorHAnsi" w:hAnsiTheme="majorHAnsi" w:cstheme="majorHAnsi"/>
          <w:szCs w:val="28"/>
          <w:lang w:val="af-ZA"/>
        </w:rPr>
        <w:t xml:space="preserve"> </w:t>
      </w:r>
      <w:r>
        <w:rPr>
          <w:rFonts w:asciiTheme="majorHAnsi" w:hAnsiTheme="majorHAnsi" w:cstheme="majorHAnsi"/>
          <w:szCs w:val="28"/>
          <w:lang w:val="af-ZA"/>
        </w:rPr>
        <w:t xml:space="preserve">thì cần </w:t>
      </w:r>
      <w:r w:rsidRPr="0042351F">
        <w:rPr>
          <w:rFonts w:asciiTheme="majorHAnsi" w:hAnsiTheme="majorHAnsi" w:cstheme="majorHAnsi"/>
          <w:szCs w:val="28"/>
          <w:lang w:val="af-ZA"/>
        </w:rPr>
        <w:t>lựa chọn tên gọi khác gắn liền với khu vực để đặt tên cho cầ</w:t>
      </w:r>
      <w:r>
        <w:rPr>
          <w:rFonts w:asciiTheme="majorHAnsi" w:hAnsiTheme="majorHAnsi" w:cstheme="majorHAnsi"/>
          <w:szCs w:val="28"/>
          <w:lang w:val="af-ZA"/>
        </w:rPr>
        <w:t>u</w:t>
      </w:r>
      <w:r w:rsidRPr="0042351F">
        <w:rPr>
          <w:rFonts w:asciiTheme="majorHAnsi" w:hAnsiTheme="majorHAnsi" w:cstheme="majorHAnsi"/>
          <w:szCs w:val="28"/>
          <w:lang w:val="af-ZA"/>
        </w:rPr>
        <w:t xml:space="preserve"> qua phá Tam Giang</w:t>
      </w:r>
      <w:r>
        <w:rPr>
          <w:rFonts w:asciiTheme="majorHAnsi" w:hAnsiTheme="majorHAnsi" w:cstheme="majorHAnsi"/>
          <w:szCs w:val="28"/>
          <w:lang w:val="af-ZA"/>
        </w:rPr>
        <w:t xml:space="preserve"> (mục II, Phần thứ hai nêu trên)</w:t>
      </w:r>
      <w:r w:rsidRPr="0042351F">
        <w:rPr>
          <w:rFonts w:asciiTheme="majorHAnsi" w:hAnsiTheme="majorHAnsi" w:cstheme="majorHAnsi"/>
          <w:szCs w:val="28"/>
          <w:lang w:val="af-ZA"/>
        </w:rPr>
        <w:t xml:space="preserve"> </w:t>
      </w:r>
      <w:r>
        <w:rPr>
          <w:rFonts w:asciiTheme="majorHAnsi" w:hAnsiTheme="majorHAnsi" w:cstheme="majorHAnsi"/>
          <w:szCs w:val="28"/>
          <w:lang w:val="af-ZA"/>
        </w:rPr>
        <w:t>đã được gắn biển tên Thuận An trước đó để phục vụ nhu cầu thông tin, liên lạc của Nhân dân</w:t>
      </w:r>
      <w:r w:rsidRPr="0042351F">
        <w:rPr>
          <w:rFonts w:asciiTheme="majorHAnsi" w:hAnsiTheme="majorHAnsi" w:cstheme="majorHAnsi"/>
          <w:szCs w:val="28"/>
          <w:lang w:val="af-ZA"/>
        </w:rPr>
        <w:t>.</w:t>
      </w:r>
    </w:p>
    <w:p w:rsidR="000A0908" w:rsidRPr="006B2CBE" w:rsidRDefault="000A0908" w:rsidP="000A0908">
      <w:pPr>
        <w:pStyle w:val="NormalWeb"/>
        <w:spacing w:before="120" w:beforeAutospacing="0" w:after="120" w:afterAutospacing="0" w:line="264" w:lineRule="auto"/>
        <w:ind w:firstLine="709"/>
        <w:jc w:val="both"/>
        <w:rPr>
          <w:rFonts w:asciiTheme="majorHAnsi" w:hAnsiTheme="majorHAnsi" w:cstheme="majorHAnsi"/>
          <w:sz w:val="28"/>
          <w:szCs w:val="28"/>
        </w:rPr>
      </w:pPr>
      <w:r w:rsidRPr="006B2CBE">
        <w:rPr>
          <w:rFonts w:asciiTheme="majorHAnsi" w:hAnsiTheme="majorHAnsi" w:cstheme="majorHAnsi"/>
          <w:b/>
          <w:sz w:val="28"/>
          <w:szCs w:val="28"/>
        </w:rPr>
        <w:t xml:space="preserve">- Phương án 2: </w:t>
      </w:r>
      <w:r w:rsidRPr="006B2CBE">
        <w:rPr>
          <w:rFonts w:asciiTheme="majorHAnsi" w:hAnsiTheme="majorHAnsi" w:cstheme="majorHAnsi"/>
          <w:sz w:val="28"/>
          <w:szCs w:val="28"/>
        </w:rPr>
        <w:t>Tên gọi Cửa Thuận - danh xưng viết ngắn gọn của tên gọi cửa biển Thuận An. Việ</w:t>
      </w:r>
      <w:r>
        <w:rPr>
          <w:rFonts w:asciiTheme="majorHAnsi" w:hAnsiTheme="majorHAnsi" w:cstheme="majorHAnsi"/>
          <w:sz w:val="28"/>
          <w:szCs w:val="28"/>
        </w:rPr>
        <w:t>c</w:t>
      </w:r>
      <w:r w:rsidRPr="006B2CBE">
        <w:rPr>
          <w:rFonts w:asciiTheme="majorHAnsi" w:hAnsiTheme="majorHAnsi" w:cstheme="majorHAnsi"/>
          <w:sz w:val="28"/>
          <w:szCs w:val="28"/>
        </w:rPr>
        <w:t xml:space="preserve"> đặt tên cho các công trình công cộng theo phương cách viết ngắn gọn của các cửa biển, cửa sông cũng đã được nhiều tỉnh, thành áp </w:t>
      </w:r>
      <w:r w:rsidRPr="006B2CBE">
        <w:rPr>
          <w:rFonts w:asciiTheme="majorHAnsi" w:hAnsiTheme="majorHAnsi" w:cstheme="majorHAnsi"/>
          <w:sz w:val="28"/>
          <w:szCs w:val="28"/>
        </w:rPr>
        <w:lastRenderedPageBreak/>
        <w:t xml:space="preserve">dụng, như: Cầu Cửa Hội (Nghệ An - Hà Tĩnh); cầu Cửa Việt, cầu Cửa Tùng (Quảng Trị); cầu Cửa Đại (Đà Nẵng)... Tên gọi </w:t>
      </w:r>
      <w:r w:rsidRPr="006B2CBE">
        <w:rPr>
          <w:rFonts w:asciiTheme="majorHAnsi" w:hAnsiTheme="majorHAnsi" w:cstheme="majorHAnsi"/>
          <w:i/>
          <w:sz w:val="28"/>
          <w:szCs w:val="28"/>
        </w:rPr>
        <w:t>“Cửa Thuận”</w:t>
      </w:r>
      <w:r w:rsidRPr="006B2CBE">
        <w:rPr>
          <w:rFonts w:asciiTheme="majorHAnsi" w:hAnsiTheme="majorHAnsi" w:cstheme="majorHAnsi"/>
          <w:sz w:val="28"/>
          <w:szCs w:val="28"/>
        </w:rPr>
        <w:t xml:space="preserve"> chưa được đặt tên cho công trình công cộng nào trên địa bàn thành phố Huế, nên nếu đặt tên </w:t>
      </w:r>
      <w:r w:rsidRPr="006B2CBE">
        <w:rPr>
          <w:rFonts w:asciiTheme="majorHAnsi" w:hAnsiTheme="majorHAnsi" w:cstheme="majorHAnsi"/>
          <w:i/>
          <w:sz w:val="28"/>
          <w:szCs w:val="28"/>
        </w:rPr>
        <w:t>“Cửa Thuận”</w:t>
      </w:r>
      <w:r w:rsidRPr="006B2CBE">
        <w:rPr>
          <w:rFonts w:asciiTheme="majorHAnsi" w:hAnsiTheme="majorHAnsi" w:cstheme="majorHAnsi"/>
          <w:sz w:val="28"/>
          <w:szCs w:val="28"/>
        </w:rPr>
        <w:t xml:space="preserve"> cho cầu qua cửa biển Thuận An thì không phải tiến hành điều chỉnh tên gọi cho công trình công cộng khác như ở phương án 1.</w:t>
      </w:r>
    </w:p>
    <w:p w:rsidR="000A0908" w:rsidRPr="00AA20E0" w:rsidRDefault="000A0908" w:rsidP="000A0908">
      <w:pPr>
        <w:pStyle w:val="NormalWeb"/>
        <w:spacing w:before="120" w:beforeAutospacing="0" w:after="120" w:afterAutospacing="0" w:line="264" w:lineRule="auto"/>
        <w:ind w:firstLine="709"/>
        <w:jc w:val="both"/>
        <w:rPr>
          <w:rFonts w:asciiTheme="majorHAnsi" w:hAnsiTheme="majorHAnsi" w:cstheme="majorHAnsi"/>
          <w:sz w:val="28"/>
          <w:szCs w:val="28"/>
        </w:rPr>
      </w:pPr>
      <w:r w:rsidRPr="00AA20E0">
        <w:rPr>
          <w:rFonts w:asciiTheme="majorHAnsi" w:hAnsiTheme="majorHAnsi" w:cstheme="majorHAnsi"/>
          <w:sz w:val="28"/>
          <w:szCs w:val="28"/>
        </w:rPr>
        <w:t xml:space="preserve">Tuy nhiên, tên gọi </w:t>
      </w:r>
      <w:r w:rsidRPr="00AA20E0">
        <w:rPr>
          <w:rFonts w:asciiTheme="majorHAnsi" w:hAnsiTheme="majorHAnsi" w:cstheme="majorHAnsi"/>
          <w:i/>
          <w:sz w:val="28"/>
          <w:szCs w:val="28"/>
        </w:rPr>
        <w:t>“Cửa Thuận”</w:t>
      </w:r>
      <w:r w:rsidRPr="00AA20E0">
        <w:rPr>
          <w:rFonts w:asciiTheme="majorHAnsi" w:hAnsiTheme="majorHAnsi" w:cstheme="majorHAnsi"/>
          <w:sz w:val="28"/>
          <w:szCs w:val="28"/>
        </w:rPr>
        <w:t xml:space="preserve"> không nổi tiếng, phổ quát và ăn sâu vào tiềm thức của Nhân dân </w:t>
      </w:r>
      <w:r>
        <w:rPr>
          <w:rFonts w:asciiTheme="majorHAnsi" w:hAnsiTheme="majorHAnsi" w:cstheme="majorHAnsi"/>
          <w:sz w:val="28"/>
          <w:szCs w:val="28"/>
        </w:rPr>
        <w:t>như</w:t>
      </w:r>
      <w:r w:rsidRPr="00AA20E0">
        <w:rPr>
          <w:rFonts w:asciiTheme="majorHAnsi" w:hAnsiTheme="majorHAnsi" w:cstheme="majorHAnsi"/>
          <w:sz w:val="28"/>
          <w:szCs w:val="28"/>
        </w:rPr>
        <w:t xml:space="preserve"> tên gọi </w:t>
      </w:r>
      <w:r w:rsidRPr="00AA20E0">
        <w:rPr>
          <w:rFonts w:asciiTheme="majorHAnsi" w:hAnsiTheme="majorHAnsi" w:cstheme="majorHAnsi"/>
          <w:i/>
          <w:sz w:val="28"/>
          <w:szCs w:val="28"/>
        </w:rPr>
        <w:t>“Thuận An”</w:t>
      </w:r>
      <w:r>
        <w:rPr>
          <w:rFonts w:asciiTheme="majorHAnsi" w:hAnsiTheme="majorHAnsi" w:cstheme="majorHAnsi"/>
          <w:sz w:val="28"/>
          <w:szCs w:val="28"/>
        </w:rPr>
        <w:t>.</w:t>
      </w:r>
      <w:r w:rsidRPr="00AA20E0">
        <w:rPr>
          <w:rFonts w:asciiTheme="majorHAnsi" w:hAnsiTheme="majorHAnsi" w:cstheme="majorHAnsi"/>
          <w:sz w:val="28"/>
          <w:szCs w:val="28"/>
        </w:rPr>
        <w:t xml:space="preserve"> </w:t>
      </w:r>
    </w:p>
    <w:p w:rsidR="000A0908" w:rsidRPr="00B33712" w:rsidRDefault="000A0908" w:rsidP="0087427E">
      <w:pPr>
        <w:pStyle w:val="NormalWeb"/>
        <w:spacing w:before="120" w:beforeAutospacing="0" w:after="120" w:afterAutospacing="0" w:line="264" w:lineRule="auto"/>
        <w:ind w:firstLine="709"/>
        <w:rPr>
          <w:rFonts w:asciiTheme="majorHAnsi" w:hAnsiTheme="majorHAnsi" w:cstheme="majorHAnsi"/>
          <w:b/>
          <w:sz w:val="28"/>
          <w:szCs w:val="28"/>
        </w:rPr>
      </w:pPr>
      <w:r w:rsidRPr="0042351F">
        <w:rPr>
          <w:rFonts w:asciiTheme="majorHAnsi" w:hAnsiTheme="majorHAnsi" w:cstheme="majorHAnsi"/>
          <w:b/>
          <w:bCs/>
          <w:sz w:val="28"/>
          <w:szCs w:val="28"/>
        </w:rPr>
        <w:t xml:space="preserve">2. </w:t>
      </w:r>
      <w:r w:rsidRPr="00B33712">
        <w:rPr>
          <w:rFonts w:asciiTheme="majorHAnsi" w:hAnsiTheme="majorHAnsi" w:cstheme="majorHAnsi"/>
          <w:b/>
          <w:sz w:val="28"/>
          <w:szCs w:val="28"/>
        </w:rPr>
        <w:t>Cầu vượt phá Tam Giang</w:t>
      </w:r>
    </w:p>
    <w:p w:rsidR="000A0908" w:rsidRPr="00B33712" w:rsidRDefault="000A0908" w:rsidP="000A0908">
      <w:pPr>
        <w:pStyle w:val="NormalWeb"/>
        <w:spacing w:before="0" w:beforeAutospacing="0" w:after="0" w:afterAutospacing="0" w:line="264" w:lineRule="auto"/>
        <w:ind w:firstLine="709"/>
        <w:jc w:val="both"/>
        <w:rPr>
          <w:rFonts w:asciiTheme="majorHAnsi" w:hAnsiTheme="majorHAnsi" w:cstheme="majorHAnsi"/>
          <w:sz w:val="28"/>
          <w:szCs w:val="28"/>
        </w:rPr>
      </w:pPr>
      <w:r w:rsidRPr="00B33712">
        <w:rPr>
          <w:rFonts w:asciiTheme="majorHAnsi" w:hAnsiTheme="majorHAnsi" w:cstheme="majorHAnsi"/>
          <w:sz w:val="28"/>
          <w:szCs w:val="28"/>
        </w:rPr>
        <w:t>Để đảm bảo tuân thủ các quy định hiện hành, cần phải đặt tên cho cầu vượt phá Tam Giang. Kiến nghị đặt tên gọi cho cầu vượt phá Tam Giang hiện tại là cầu</w:t>
      </w:r>
      <w:r w:rsidRPr="00B33712">
        <w:rPr>
          <w:rFonts w:asciiTheme="majorHAnsi" w:hAnsiTheme="majorHAnsi" w:cstheme="majorHAnsi"/>
          <w:b/>
          <w:sz w:val="28"/>
          <w:szCs w:val="28"/>
        </w:rPr>
        <w:t xml:space="preserve"> Thai Dương</w:t>
      </w:r>
      <w:r w:rsidRPr="00B33712">
        <w:rPr>
          <w:rFonts w:asciiTheme="majorHAnsi" w:hAnsiTheme="majorHAnsi" w:cstheme="majorHAnsi"/>
          <w:sz w:val="28"/>
          <w:szCs w:val="28"/>
        </w:rPr>
        <w:t xml:space="preserve">. </w:t>
      </w:r>
    </w:p>
    <w:p w:rsidR="000A0908" w:rsidRPr="00B33712" w:rsidRDefault="000A0908" w:rsidP="000A0908">
      <w:pPr>
        <w:spacing w:after="0" w:line="264" w:lineRule="auto"/>
        <w:ind w:firstLine="720"/>
        <w:jc w:val="both"/>
        <w:rPr>
          <w:rFonts w:asciiTheme="majorHAnsi" w:hAnsiTheme="majorHAnsi" w:cstheme="majorHAnsi"/>
          <w:szCs w:val="28"/>
          <w:shd w:val="clear" w:color="auto" w:fill="FFFFFF"/>
          <w:lang w:val="it-IT"/>
        </w:rPr>
      </w:pPr>
      <w:r w:rsidRPr="00B33712">
        <w:rPr>
          <w:rFonts w:asciiTheme="majorHAnsi" w:hAnsiTheme="majorHAnsi" w:cstheme="majorHAnsi"/>
          <w:szCs w:val="28"/>
          <w:lang w:val="af-ZA"/>
        </w:rPr>
        <w:t>Thai Dương là tên gọi nguyên gốc chung cho 3 ngôi làng/thôn ở vùng Thuận An là</w:t>
      </w:r>
      <w:r w:rsidRPr="00B33712">
        <w:rPr>
          <w:rFonts w:asciiTheme="majorHAnsi" w:hAnsiTheme="majorHAnsi" w:cstheme="majorHAnsi"/>
          <w:szCs w:val="28"/>
          <w:lang w:val="it-IT"/>
        </w:rPr>
        <w:t xml:space="preserve"> Thai Dương Thượng, thôn Thai Dương (làng Thai Dương Hạ, Thượng giáp) </w:t>
      </w:r>
      <w:r w:rsidRPr="00B33712">
        <w:rPr>
          <w:rFonts w:asciiTheme="majorHAnsi" w:eastAsia="Calibri" w:hAnsiTheme="majorHAnsi" w:cstheme="majorHAnsi"/>
          <w:szCs w:val="28"/>
          <w:lang w:val="af-ZA"/>
        </w:rPr>
        <w:t xml:space="preserve">thuộc </w:t>
      </w:r>
      <w:r w:rsidRPr="00B33712">
        <w:rPr>
          <w:rFonts w:asciiTheme="majorHAnsi" w:hAnsiTheme="majorHAnsi" w:cstheme="majorHAnsi"/>
          <w:szCs w:val="28"/>
          <w:lang w:val="af-ZA"/>
        </w:rPr>
        <w:t>xã Hải Dương, thị xã Hương Trà</w:t>
      </w:r>
      <w:r w:rsidRPr="00B33712">
        <w:rPr>
          <w:rFonts w:asciiTheme="majorHAnsi" w:eastAsia="Calibri" w:hAnsiTheme="majorHAnsi" w:cstheme="majorHAnsi"/>
          <w:szCs w:val="28"/>
          <w:lang w:val="af-ZA"/>
        </w:rPr>
        <w:t xml:space="preserve"> trước đây</w:t>
      </w:r>
      <w:r w:rsidRPr="00B33712">
        <w:rPr>
          <w:rFonts w:asciiTheme="majorHAnsi" w:hAnsiTheme="majorHAnsi" w:cstheme="majorHAnsi"/>
          <w:szCs w:val="28"/>
          <w:lang w:val="it-IT"/>
        </w:rPr>
        <w:t xml:space="preserve"> và Thai Dương Hạ (làng Thai Dương Hạ, Hạ giáp) </w:t>
      </w:r>
      <w:r w:rsidRPr="00B33712">
        <w:rPr>
          <w:rFonts w:asciiTheme="majorHAnsi" w:eastAsia="Calibri" w:hAnsiTheme="majorHAnsi" w:cstheme="majorHAnsi"/>
          <w:szCs w:val="28"/>
          <w:lang w:val="af-ZA"/>
        </w:rPr>
        <w:t xml:space="preserve">thuộc </w:t>
      </w:r>
      <w:r w:rsidRPr="00B33712">
        <w:rPr>
          <w:rFonts w:asciiTheme="majorHAnsi" w:hAnsiTheme="majorHAnsi" w:cstheme="majorHAnsi"/>
          <w:szCs w:val="28"/>
          <w:lang w:val="af-ZA"/>
        </w:rPr>
        <w:t>thị trấn Thuận An, huyện Phú Vang</w:t>
      </w:r>
      <w:r w:rsidRPr="00B33712">
        <w:rPr>
          <w:rFonts w:asciiTheme="majorHAnsi" w:eastAsia="Calibri" w:hAnsiTheme="majorHAnsi" w:cstheme="majorHAnsi"/>
          <w:szCs w:val="28"/>
          <w:lang w:val="af-ZA"/>
        </w:rPr>
        <w:t xml:space="preserve"> trước đây</w:t>
      </w:r>
      <w:r w:rsidRPr="00B33712">
        <w:rPr>
          <w:rFonts w:asciiTheme="majorHAnsi" w:hAnsiTheme="majorHAnsi" w:cstheme="majorHAnsi"/>
          <w:szCs w:val="28"/>
          <w:lang w:val="it-IT"/>
        </w:rPr>
        <w:t xml:space="preserve">. Danh xưng </w:t>
      </w:r>
      <w:r w:rsidRPr="00B33712">
        <w:rPr>
          <w:rFonts w:asciiTheme="majorHAnsi" w:hAnsiTheme="majorHAnsi" w:cstheme="majorHAnsi"/>
          <w:i/>
          <w:szCs w:val="28"/>
          <w:lang w:val="it-IT"/>
        </w:rPr>
        <w:t>“Thai Dương”</w:t>
      </w:r>
      <w:r w:rsidRPr="00B33712">
        <w:rPr>
          <w:rFonts w:asciiTheme="majorHAnsi" w:hAnsiTheme="majorHAnsi" w:cstheme="majorHAnsi"/>
          <w:szCs w:val="28"/>
          <w:lang w:val="it-IT"/>
        </w:rPr>
        <w:t xml:space="preserve"> có </w:t>
      </w:r>
      <w:r w:rsidRPr="00B33712">
        <w:rPr>
          <w:rFonts w:asciiTheme="majorHAnsi" w:hAnsiTheme="majorHAnsi" w:cstheme="majorHAnsi"/>
          <w:szCs w:val="28"/>
          <w:shd w:val="clear" w:color="auto" w:fill="FFFFFF"/>
          <w:lang w:val="it-IT"/>
        </w:rPr>
        <w:t>ý nghĩa hướng đến sự phát triển, thịnh vượng, may mắn và ánh sáng.</w:t>
      </w:r>
    </w:p>
    <w:p w:rsidR="000A0908" w:rsidRPr="005219A3" w:rsidRDefault="000A0908" w:rsidP="000A0908">
      <w:pPr>
        <w:pStyle w:val="NormalWeb"/>
        <w:spacing w:before="0" w:beforeAutospacing="0" w:after="0" w:afterAutospacing="0" w:line="264" w:lineRule="auto"/>
        <w:ind w:firstLine="709"/>
        <w:jc w:val="both"/>
        <w:rPr>
          <w:rFonts w:asciiTheme="majorHAnsi" w:hAnsiTheme="majorHAnsi" w:cstheme="majorHAnsi"/>
          <w:sz w:val="28"/>
          <w:szCs w:val="28"/>
        </w:rPr>
      </w:pPr>
      <w:r w:rsidRPr="00B33712">
        <w:rPr>
          <w:rFonts w:asciiTheme="majorHAnsi" w:hAnsiTheme="majorHAnsi"/>
          <w:sz w:val="28"/>
          <w:szCs w:val="28"/>
          <w:lang w:val="it-IT"/>
        </w:rPr>
        <w:t xml:space="preserve">Hiện nay, xã Hải Dương và </w:t>
      </w:r>
      <w:r w:rsidRPr="00B33712">
        <w:rPr>
          <w:rFonts w:asciiTheme="majorHAnsi" w:hAnsiTheme="majorHAnsi"/>
          <w:sz w:val="28"/>
          <w:szCs w:val="28"/>
        </w:rPr>
        <w:t>thị trấn Thuận An trước đây cùng với một số xã khác cũng đã được sáp nhập vào phường</w:t>
      </w:r>
      <w:r w:rsidRPr="005219A3">
        <w:rPr>
          <w:rFonts w:asciiTheme="majorHAnsi" w:hAnsiTheme="majorHAnsi"/>
          <w:sz w:val="28"/>
          <w:szCs w:val="28"/>
        </w:rPr>
        <w:t xml:space="preserve"> Thuận An</w:t>
      </w:r>
      <w:r w:rsidRPr="005219A3">
        <w:rPr>
          <w:rFonts w:asciiTheme="majorHAnsi" w:hAnsiTheme="majorHAnsi"/>
          <w:sz w:val="28"/>
          <w:szCs w:val="28"/>
          <w:lang w:val="it-IT"/>
        </w:rPr>
        <w:t xml:space="preserve"> sau khi các đơn vị hành chính cấp xã của thành phố Huế được sắp xếp lại, nên việc đặt tên Thai Dương</w:t>
      </w:r>
      <w:r>
        <w:rPr>
          <w:rFonts w:asciiTheme="majorHAnsi" w:hAnsiTheme="majorHAnsi"/>
          <w:sz w:val="28"/>
          <w:szCs w:val="28"/>
          <w:lang w:val="it-IT"/>
        </w:rPr>
        <w:t xml:space="preserve"> </w:t>
      </w:r>
      <w:r w:rsidRPr="005219A3">
        <w:rPr>
          <w:rFonts w:asciiTheme="majorHAnsi" w:hAnsiTheme="majorHAnsi" w:cstheme="majorHAnsi"/>
          <w:sz w:val="28"/>
          <w:szCs w:val="28"/>
        </w:rPr>
        <w:t>cho cầu qua phá Tam Giang tại khu vực này là hoàn toàn phù hợp. Đặc biệt, đây</w:t>
      </w:r>
      <w:r>
        <w:rPr>
          <w:rFonts w:asciiTheme="majorHAnsi" w:hAnsiTheme="majorHAnsi" w:cstheme="majorHAnsi"/>
          <w:sz w:val="28"/>
          <w:szCs w:val="28"/>
        </w:rPr>
        <w:t xml:space="preserve"> còn</w:t>
      </w:r>
      <w:r w:rsidRPr="005219A3">
        <w:rPr>
          <w:rFonts w:asciiTheme="majorHAnsi" w:hAnsiTheme="majorHAnsi" w:cstheme="majorHAnsi"/>
          <w:sz w:val="28"/>
          <w:szCs w:val="28"/>
        </w:rPr>
        <w:t xml:space="preserve"> là vị trí</w:t>
      </w:r>
      <w:r>
        <w:rPr>
          <w:rFonts w:asciiTheme="majorHAnsi" w:hAnsiTheme="majorHAnsi" w:cstheme="majorHAnsi"/>
          <w:sz w:val="28"/>
          <w:szCs w:val="28"/>
        </w:rPr>
        <w:t>, cửa ngõ</w:t>
      </w:r>
      <w:r w:rsidRPr="005219A3">
        <w:rPr>
          <w:rFonts w:asciiTheme="majorHAnsi" w:hAnsiTheme="majorHAnsi" w:cstheme="majorHAnsi"/>
          <w:sz w:val="28"/>
          <w:szCs w:val="28"/>
        </w:rPr>
        <w:t xml:space="preserve"> chính đi vào làng </w:t>
      </w:r>
      <w:r>
        <w:rPr>
          <w:rFonts w:asciiTheme="majorHAnsi" w:hAnsiTheme="majorHAnsi"/>
          <w:sz w:val="28"/>
          <w:szCs w:val="28"/>
          <w:lang w:val="it-IT"/>
        </w:rPr>
        <w:t>Thai Dương Hạ</w:t>
      </w:r>
      <w:r w:rsidRPr="005219A3">
        <w:rPr>
          <w:rFonts w:asciiTheme="majorHAnsi" w:hAnsiTheme="majorHAnsi"/>
          <w:sz w:val="28"/>
          <w:szCs w:val="28"/>
          <w:lang w:val="it-IT"/>
        </w:rPr>
        <w:t>, nơi có đ</w:t>
      </w:r>
      <w:r w:rsidRPr="005219A3">
        <w:rPr>
          <w:rFonts w:asciiTheme="majorHAnsi" w:hAnsiTheme="majorHAnsi"/>
          <w:sz w:val="28"/>
          <w:szCs w:val="28"/>
        </w:rPr>
        <w:t>ình Thai Dương - miếu Âm Linh đã được xếp hạng di tích cấp thành phố tại Quyết định số 4296/QĐ-UBND ngày 21 tháng 12 năm 2005</w:t>
      </w:r>
      <w:r>
        <w:rPr>
          <w:rFonts w:asciiTheme="majorHAnsi" w:hAnsiTheme="majorHAnsi"/>
          <w:sz w:val="28"/>
          <w:szCs w:val="28"/>
        </w:rPr>
        <w:t xml:space="preserve"> thì điều này càng tôn vinh cho một danh xưng</w:t>
      </w:r>
      <w:r>
        <w:rPr>
          <w:rFonts w:asciiTheme="majorHAnsi" w:hAnsiTheme="majorHAnsi"/>
          <w:sz w:val="28"/>
          <w:szCs w:val="28"/>
          <w:lang w:val="it-IT"/>
        </w:rPr>
        <w:t xml:space="preserve"> chứa đựng nhiều giá trị văn hóa, lịch sử gắn liền với địa phương</w:t>
      </w:r>
      <w:r w:rsidRPr="005219A3">
        <w:rPr>
          <w:rFonts w:asciiTheme="majorHAnsi" w:hAnsiTheme="majorHAnsi"/>
          <w:sz w:val="28"/>
          <w:szCs w:val="28"/>
        </w:rPr>
        <w:t>.</w:t>
      </w:r>
      <w:r>
        <w:rPr>
          <w:rFonts w:asciiTheme="majorHAnsi" w:hAnsiTheme="majorHAnsi"/>
          <w:sz w:val="28"/>
          <w:szCs w:val="28"/>
        </w:rPr>
        <w:t xml:space="preserve"> Việc đặt tên gọi cầu </w:t>
      </w:r>
      <w:r w:rsidRPr="00AA20E0">
        <w:rPr>
          <w:rFonts w:asciiTheme="majorHAnsi" w:hAnsiTheme="majorHAnsi"/>
          <w:i/>
          <w:sz w:val="28"/>
          <w:szCs w:val="28"/>
        </w:rPr>
        <w:t>“Thai Dương”</w:t>
      </w:r>
      <w:r>
        <w:rPr>
          <w:rFonts w:asciiTheme="majorHAnsi" w:hAnsiTheme="majorHAnsi"/>
          <w:sz w:val="28"/>
          <w:szCs w:val="28"/>
        </w:rPr>
        <w:t xml:space="preserve"> sẽ không làm xáo trộn, ảnh hưởng quá lớn đến công tác quản lý và nhu cầu chính đáng của Nhân dân địa phương.</w:t>
      </w:r>
    </w:p>
    <w:p w:rsidR="000A0908" w:rsidRPr="00232EBC" w:rsidRDefault="000A0908" w:rsidP="000A0908">
      <w:pPr>
        <w:spacing w:before="120" w:after="120" w:line="264" w:lineRule="auto"/>
        <w:ind w:firstLine="709"/>
        <w:jc w:val="both"/>
        <w:rPr>
          <w:rFonts w:asciiTheme="majorHAnsi" w:hAnsiTheme="majorHAnsi" w:cstheme="majorHAnsi"/>
          <w:b/>
          <w:szCs w:val="28"/>
          <w:lang w:val="nl-NL"/>
        </w:rPr>
      </w:pPr>
      <w:r w:rsidRPr="0042351F">
        <w:rPr>
          <w:rFonts w:asciiTheme="majorHAnsi" w:hAnsiTheme="majorHAnsi" w:cstheme="majorHAnsi"/>
          <w:b/>
          <w:szCs w:val="28"/>
          <w:lang w:val="af-ZA"/>
        </w:rPr>
        <w:t xml:space="preserve">III. </w:t>
      </w:r>
      <w:r w:rsidRPr="00232EBC">
        <w:rPr>
          <w:rFonts w:asciiTheme="majorHAnsi" w:hAnsiTheme="majorHAnsi" w:cstheme="majorHAnsi"/>
          <w:b/>
          <w:szCs w:val="28"/>
          <w:lang w:val="nl-NL"/>
        </w:rPr>
        <w:t xml:space="preserve">Ý KIẾN CỦA </w:t>
      </w:r>
      <w:r w:rsidRPr="00232EBC">
        <w:rPr>
          <w:rFonts w:asciiTheme="majorHAnsi" w:hAnsiTheme="majorHAnsi" w:cstheme="majorHAnsi"/>
          <w:b/>
          <w:szCs w:val="28"/>
          <w:lang w:val="it-IT"/>
        </w:rPr>
        <w:t xml:space="preserve">HỘI ĐỒNG TƯ VẤN </w:t>
      </w:r>
      <w:r w:rsidRPr="00232EBC">
        <w:rPr>
          <w:rFonts w:asciiTheme="majorHAnsi" w:hAnsiTheme="majorHAnsi" w:cstheme="majorHAnsi"/>
          <w:b/>
          <w:szCs w:val="28"/>
          <w:lang w:val="vi-VN"/>
        </w:rPr>
        <w:t>ĐẶT TÊN, ĐỔI TÊN ĐƯỜNG, PHỐ VÀ CÔNG TRÌNH CÔNG CỘNG THÀNH PHỐ HUẾ</w:t>
      </w:r>
    </w:p>
    <w:p w:rsidR="000A0908" w:rsidRPr="00D00EE0" w:rsidRDefault="000A0908" w:rsidP="000A0908">
      <w:pPr>
        <w:pStyle w:val="NormalWeb"/>
        <w:widowControl w:val="0"/>
        <w:shd w:val="clear" w:color="auto" w:fill="FFFFFF"/>
        <w:spacing w:before="0" w:beforeAutospacing="0" w:after="0" w:afterAutospacing="0" w:line="264" w:lineRule="auto"/>
        <w:ind w:firstLine="709"/>
        <w:jc w:val="both"/>
        <w:textAlignment w:val="baseline"/>
        <w:rPr>
          <w:rFonts w:asciiTheme="majorHAnsi" w:hAnsiTheme="majorHAnsi" w:cstheme="majorHAnsi"/>
          <w:sz w:val="28"/>
          <w:szCs w:val="28"/>
          <w:lang w:val="it-IT"/>
        </w:rPr>
      </w:pPr>
      <w:r w:rsidRPr="00D00EE0">
        <w:rPr>
          <w:rFonts w:asciiTheme="majorHAnsi" w:hAnsiTheme="majorHAnsi" w:cstheme="majorHAnsi"/>
          <w:sz w:val="28"/>
          <w:szCs w:val="28"/>
          <w:lang w:val="it-IT"/>
        </w:rPr>
        <w:t xml:space="preserve">Ngày 18 tháng 7 năm 2025, Sở Văn hóa và Thể thao đã tổ chức cuộc họp để lấy ý kiến các thành viên Hội đồng Tư vấn </w:t>
      </w:r>
      <w:r w:rsidRPr="00D00EE0">
        <w:rPr>
          <w:rFonts w:asciiTheme="majorHAnsi" w:hAnsiTheme="majorHAnsi" w:cstheme="majorHAnsi"/>
          <w:sz w:val="28"/>
          <w:szCs w:val="28"/>
          <w:lang w:val="vi-VN"/>
        </w:rPr>
        <w:t>đặt tên, đổi tên đường, phố và công trình công cộng thành phố Huế</w:t>
      </w:r>
      <w:r w:rsidRPr="00D00EE0">
        <w:rPr>
          <w:rFonts w:asciiTheme="majorHAnsi" w:hAnsiTheme="majorHAnsi" w:cstheme="majorHAnsi"/>
          <w:sz w:val="28"/>
          <w:szCs w:val="28"/>
          <w:lang w:val="nl-NL"/>
        </w:rPr>
        <w:t xml:space="preserve"> cùng các cơ quan, đơn vị, địa phương liên quan </w:t>
      </w:r>
      <w:r w:rsidRPr="00D00EE0">
        <w:rPr>
          <w:rFonts w:asciiTheme="majorHAnsi" w:hAnsiTheme="majorHAnsi" w:cstheme="majorHAnsi"/>
          <w:sz w:val="28"/>
          <w:szCs w:val="28"/>
          <w:lang w:val="it-IT"/>
        </w:rPr>
        <w:t>về</w:t>
      </w:r>
      <w:r w:rsidRPr="00D00EE0">
        <w:rPr>
          <w:rFonts w:asciiTheme="majorHAnsi" w:hAnsiTheme="majorHAnsi" w:cstheme="majorHAnsi"/>
          <w:sz w:val="28"/>
          <w:szCs w:val="28"/>
          <w:lang w:val="nl-NL"/>
        </w:rPr>
        <w:t xml:space="preserve"> </w:t>
      </w:r>
      <w:r w:rsidRPr="00D00EE0">
        <w:rPr>
          <w:rFonts w:asciiTheme="majorHAnsi" w:hAnsiTheme="majorHAnsi" w:cstheme="majorHAnsi"/>
          <w:snapToGrid w:val="0"/>
          <w:sz w:val="28"/>
          <w:szCs w:val="28"/>
          <w:lang w:val="pt-BR"/>
        </w:rPr>
        <w:t xml:space="preserve">Đề án </w:t>
      </w:r>
      <w:r w:rsidRPr="00D00EE0">
        <w:rPr>
          <w:rFonts w:asciiTheme="majorHAnsi" w:hAnsiTheme="majorHAnsi" w:cstheme="majorHAnsi"/>
          <w:iCs/>
          <w:sz w:val="28"/>
          <w:szCs w:val="28"/>
        </w:rPr>
        <w:t xml:space="preserve">Đặt tên cầu </w:t>
      </w:r>
      <w:r w:rsidRPr="00D00EE0">
        <w:rPr>
          <w:rFonts w:asciiTheme="majorHAnsi" w:hAnsiTheme="majorHAnsi" w:cstheme="majorHAnsi"/>
          <w:sz w:val="28"/>
          <w:szCs w:val="28"/>
          <w:lang w:val="es-ES"/>
        </w:rPr>
        <w:t>qua cửa biển Thuận An</w:t>
      </w:r>
      <w:r>
        <w:rPr>
          <w:rFonts w:asciiTheme="majorHAnsi" w:hAnsiTheme="majorHAnsi" w:cstheme="majorHAnsi"/>
          <w:sz w:val="28"/>
          <w:szCs w:val="28"/>
          <w:lang w:val="it-IT"/>
        </w:rPr>
        <w:t xml:space="preserve"> và cầu vượt phá Tam Giang</w:t>
      </w:r>
      <w:r w:rsidRPr="00D00EE0">
        <w:rPr>
          <w:rFonts w:asciiTheme="majorHAnsi" w:hAnsiTheme="majorHAnsi" w:cstheme="majorHAnsi"/>
          <w:sz w:val="28"/>
          <w:szCs w:val="28"/>
          <w:lang w:val="it-IT"/>
        </w:rPr>
        <w:t xml:space="preserve">. Sau khi thảo luận và tiếp thu ý kiến đại diện của </w:t>
      </w:r>
      <w:r w:rsidRPr="00D00EE0">
        <w:rPr>
          <w:rFonts w:asciiTheme="majorHAnsi" w:hAnsiTheme="majorHAnsi" w:cstheme="majorHAnsi"/>
          <w:sz w:val="28"/>
          <w:szCs w:val="28"/>
          <w:lang w:val="nl-NL"/>
        </w:rPr>
        <w:t xml:space="preserve">các cơ quan, đơn vị, địa phương liên quan, </w:t>
      </w:r>
      <w:r w:rsidRPr="00D00EE0">
        <w:rPr>
          <w:rFonts w:asciiTheme="majorHAnsi" w:hAnsiTheme="majorHAnsi" w:cstheme="majorHAnsi"/>
          <w:sz w:val="28"/>
          <w:szCs w:val="28"/>
          <w:lang w:val="it-IT"/>
        </w:rPr>
        <w:t xml:space="preserve">các thành viên Hội đồng Tư vấn </w:t>
      </w:r>
      <w:r w:rsidRPr="00D00EE0">
        <w:rPr>
          <w:rFonts w:asciiTheme="majorHAnsi" w:hAnsiTheme="majorHAnsi" w:cstheme="majorHAnsi"/>
          <w:sz w:val="28"/>
          <w:szCs w:val="28"/>
          <w:lang w:val="vi-VN"/>
        </w:rPr>
        <w:t>đặt tên, đổi tên đường, phố và công trình công cộng thành phố Huế</w:t>
      </w:r>
      <w:r w:rsidRPr="00D00EE0">
        <w:rPr>
          <w:rFonts w:asciiTheme="majorHAnsi" w:hAnsiTheme="majorHAnsi" w:cstheme="majorHAnsi"/>
          <w:sz w:val="28"/>
          <w:szCs w:val="28"/>
          <w:lang w:val="it-IT"/>
        </w:rPr>
        <w:t xml:space="preserve"> đã tiến hành bỏ phiếu kín để lựa chọn tên gọi đặt tên cho </w:t>
      </w:r>
      <w:r w:rsidRPr="00D00EE0">
        <w:rPr>
          <w:rFonts w:asciiTheme="majorHAnsi" w:hAnsiTheme="majorHAnsi" w:cstheme="majorHAnsi"/>
          <w:iCs/>
          <w:sz w:val="28"/>
          <w:szCs w:val="28"/>
        </w:rPr>
        <w:t xml:space="preserve">cầu </w:t>
      </w:r>
      <w:r w:rsidRPr="00D00EE0">
        <w:rPr>
          <w:rFonts w:asciiTheme="majorHAnsi" w:hAnsiTheme="majorHAnsi" w:cstheme="majorHAnsi"/>
          <w:sz w:val="28"/>
          <w:szCs w:val="28"/>
          <w:lang w:val="es-ES"/>
        </w:rPr>
        <w:t>qua cửa biển Thuận An</w:t>
      </w:r>
      <w:r>
        <w:rPr>
          <w:rFonts w:asciiTheme="majorHAnsi" w:hAnsiTheme="majorHAnsi" w:cstheme="majorHAnsi"/>
          <w:sz w:val="28"/>
          <w:szCs w:val="28"/>
          <w:lang w:val="it-IT"/>
        </w:rPr>
        <w:t xml:space="preserve"> và cầu vượt phá Tam Giang</w:t>
      </w:r>
      <w:r w:rsidRPr="00D00EE0">
        <w:rPr>
          <w:rFonts w:asciiTheme="majorHAnsi" w:hAnsiTheme="majorHAnsi" w:cstheme="majorHAnsi"/>
          <w:sz w:val="28"/>
          <w:szCs w:val="28"/>
          <w:lang w:val="it-IT"/>
        </w:rPr>
        <w:t xml:space="preserve">. </w:t>
      </w:r>
    </w:p>
    <w:p w:rsidR="000A0908" w:rsidRPr="00D00EE0" w:rsidRDefault="000A0908" w:rsidP="000A0908">
      <w:pPr>
        <w:pStyle w:val="NormalWeb"/>
        <w:widowControl w:val="0"/>
        <w:shd w:val="clear" w:color="auto" w:fill="FFFFFF"/>
        <w:spacing w:before="0" w:beforeAutospacing="0" w:after="0" w:afterAutospacing="0" w:line="264" w:lineRule="auto"/>
        <w:ind w:firstLine="709"/>
        <w:jc w:val="both"/>
        <w:textAlignment w:val="baseline"/>
        <w:rPr>
          <w:rFonts w:asciiTheme="majorHAnsi" w:hAnsiTheme="majorHAnsi" w:cstheme="majorHAnsi"/>
          <w:sz w:val="28"/>
          <w:szCs w:val="28"/>
          <w:lang w:val="it-IT"/>
        </w:rPr>
      </w:pPr>
      <w:r w:rsidRPr="00D00EE0">
        <w:rPr>
          <w:rFonts w:asciiTheme="majorHAnsi" w:hAnsiTheme="majorHAnsi" w:cstheme="majorHAnsi"/>
          <w:b/>
          <w:sz w:val="28"/>
          <w:szCs w:val="28"/>
          <w:lang w:val="it-IT"/>
        </w:rPr>
        <w:t>Kết quả bỏ phiếu:</w:t>
      </w:r>
      <w:r w:rsidRPr="00D00EE0">
        <w:rPr>
          <w:rFonts w:asciiTheme="majorHAnsi" w:hAnsiTheme="majorHAnsi" w:cstheme="majorHAnsi"/>
          <w:sz w:val="28"/>
          <w:szCs w:val="28"/>
          <w:lang w:val="it-IT"/>
        </w:rPr>
        <w:t xml:space="preserve"> 100% thành viên của Hội đồng Tư vấn </w:t>
      </w:r>
      <w:r w:rsidRPr="00D00EE0">
        <w:rPr>
          <w:rFonts w:asciiTheme="majorHAnsi" w:hAnsiTheme="majorHAnsi" w:cstheme="majorHAnsi"/>
          <w:sz w:val="28"/>
          <w:szCs w:val="28"/>
          <w:lang w:val="vi-VN"/>
        </w:rPr>
        <w:t xml:space="preserve">đặt tên, đổi tên </w:t>
      </w:r>
      <w:r w:rsidRPr="00D00EE0">
        <w:rPr>
          <w:rFonts w:asciiTheme="majorHAnsi" w:hAnsiTheme="majorHAnsi" w:cstheme="majorHAnsi"/>
          <w:sz w:val="28"/>
          <w:szCs w:val="28"/>
          <w:lang w:val="vi-VN"/>
        </w:rPr>
        <w:lastRenderedPageBreak/>
        <w:t>đường, phố và công trình công cộng thành phố Huế</w:t>
      </w:r>
      <w:r w:rsidRPr="00D00EE0">
        <w:rPr>
          <w:rFonts w:asciiTheme="majorHAnsi" w:hAnsiTheme="majorHAnsi" w:cstheme="majorHAnsi"/>
          <w:sz w:val="28"/>
          <w:szCs w:val="28"/>
          <w:lang w:val="it-IT"/>
        </w:rPr>
        <w:t xml:space="preserve"> dự họp thống nhất:</w:t>
      </w:r>
    </w:p>
    <w:p w:rsidR="000A0908" w:rsidRPr="00D00EE0" w:rsidRDefault="000A0908" w:rsidP="000A0908">
      <w:pPr>
        <w:pStyle w:val="NormalWeb"/>
        <w:spacing w:before="120" w:beforeAutospacing="0" w:after="120" w:afterAutospacing="0" w:line="264" w:lineRule="auto"/>
        <w:ind w:firstLine="709"/>
        <w:jc w:val="both"/>
        <w:rPr>
          <w:rFonts w:asciiTheme="majorHAnsi" w:hAnsiTheme="majorHAnsi" w:cstheme="majorHAnsi"/>
          <w:b/>
          <w:sz w:val="28"/>
          <w:szCs w:val="28"/>
        </w:rPr>
      </w:pPr>
      <w:r w:rsidRPr="00D00EE0">
        <w:rPr>
          <w:rFonts w:asciiTheme="majorHAnsi" w:hAnsiTheme="majorHAnsi" w:cstheme="majorHAnsi"/>
          <w:sz w:val="28"/>
          <w:szCs w:val="28"/>
          <w:lang w:val="it-IT"/>
        </w:rPr>
        <w:t xml:space="preserve">1. </w:t>
      </w:r>
      <w:r w:rsidRPr="00D00EE0">
        <w:rPr>
          <w:rFonts w:asciiTheme="majorHAnsi" w:hAnsiTheme="majorHAnsi" w:cstheme="majorHAnsi"/>
          <w:sz w:val="28"/>
          <w:szCs w:val="28"/>
        </w:rPr>
        <w:t>Đề xuất đặt tên cho cầu qua cửa biển Thuận An</w:t>
      </w:r>
      <w:r w:rsidRPr="00D00EE0">
        <w:rPr>
          <w:rFonts w:asciiTheme="majorHAnsi" w:hAnsiTheme="majorHAnsi" w:cstheme="majorHAnsi"/>
          <w:b/>
          <w:sz w:val="28"/>
          <w:szCs w:val="28"/>
        </w:rPr>
        <w:t xml:space="preserve"> </w:t>
      </w:r>
      <w:r w:rsidRPr="00D00EE0">
        <w:rPr>
          <w:rFonts w:asciiTheme="majorHAnsi" w:hAnsiTheme="majorHAnsi" w:cstheme="majorHAnsi"/>
          <w:sz w:val="28"/>
          <w:szCs w:val="28"/>
        </w:rPr>
        <w:t xml:space="preserve">là cầu </w:t>
      </w:r>
      <w:r w:rsidRPr="00D00EE0">
        <w:rPr>
          <w:rFonts w:asciiTheme="majorHAnsi" w:hAnsiTheme="majorHAnsi" w:cstheme="majorHAnsi"/>
          <w:b/>
          <w:sz w:val="28"/>
          <w:szCs w:val="28"/>
        </w:rPr>
        <w:t>Thuận An.</w:t>
      </w:r>
    </w:p>
    <w:p w:rsidR="000A0908" w:rsidRPr="00D00EE0" w:rsidRDefault="000A0908" w:rsidP="000A0908">
      <w:pPr>
        <w:pStyle w:val="NormalWeb"/>
        <w:spacing w:before="120" w:beforeAutospacing="0" w:after="120" w:afterAutospacing="0" w:line="264" w:lineRule="auto"/>
        <w:ind w:firstLine="709"/>
        <w:jc w:val="both"/>
        <w:rPr>
          <w:rFonts w:asciiTheme="majorHAnsi" w:hAnsiTheme="majorHAnsi" w:cstheme="majorHAnsi"/>
          <w:b/>
          <w:sz w:val="28"/>
          <w:szCs w:val="28"/>
        </w:rPr>
      </w:pPr>
      <w:r w:rsidRPr="00D00EE0">
        <w:rPr>
          <w:rFonts w:asciiTheme="majorHAnsi" w:hAnsiTheme="majorHAnsi" w:cstheme="majorHAnsi"/>
          <w:sz w:val="28"/>
          <w:szCs w:val="28"/>
          <w:lang w:val="it-IT"/>
        </w:rPr>
        <w:t xml:space="preserve">2. </w:t>
      </w:r>
      <w:r w:rsidRPr="00D00EE0">
        <w:rPr>
          <w:rFonts w:asciiTheme="majorHAnsi" w:hAnsiTheme="majorHAnsi" w:cstheme="majorHAnsi"/>
          <w:sz w:val="28"/>
          <w:szCs w:val="28"/>
        </w:rPr>
        <w:t>Đề xuất đặt tên cho cầu vượt</w:t>
      </w:r>
      <w:r>
        <w:rPr>
          <w:rFonts w:asciiTheme="majorHAnsi" w:hAnsiTheme="majorHAnsi" w:cstheme="majorHAnsi"/>
          <w:sz w:val="28"/>
          <w:szCs w:val="28"/>
        </w:rPr>
        <w:t xml:space="preserve"> phá Tam Giang là cầu </w:t>
      </w:r>
      <w:r w:rsidRPr="004E57D8">
        <w:rPr>
          <w:rFonts w:asciiTheme="majorHAnsi" w:hAnsiTheme="majorHAnsi" w:cstheme="majorHAnsi"/>
          <w:b/>
          <w:sz w:val="28"/>
          <w:szCs w:val="28"/>
        </w:rPr>
        <w:t>Thai Dương.</w:t>
      </w:r>
    </w:p>
    <w:p w:rsidR="000A0908" w:rsidRDefault="000A0908" w:rsidP="000A0908">
      <w:pPr>
        <w:pStyle w:val="NormalWeb"/>
        <w:widowControl w:val="0"/>
        <w:shd w:val="clear" w:color="auto" w:fill="FFFFFF"/>
        <w:spacing w:before="120" w:beforeAutospacing="0" w:after="120" w:afterAutospacing="0" w:line="264" w:lineRule="auto"/>
        <w:ind w:firstLine="709"/>
        <w:jc w:val="both"/>
        <w:textAlignment w:val="baseline"/>
        <w:rPr>
          <w:rFonts w:asciiTheme="majorHAnsi" w:hAnsiTheme="majorHAnsi" w:cstheme="majorHAnsi"/>
          <w:b/>
          <w:sz w:val="28"/>
          <w:szCs w:val="28"/>
        </w:rPr>
      </w:pPr>
      <w:r>
        <w:rPr>
          <w:rFonts w:asciiTheme="majorHAnsi" w:hAnsiTheme="majorHAnsi" w:cstheme="majorHAnsi"/>
          <w:b/>
          <w:sz w:val="28"/>
          <w:szCs w:val="28"/>
        </w:rPr>
        <w:t>IV. TỔ CHỨC LẤY Ý KIẾN NHÂN DÂN ĐỊA PHƯƠNG</w:t>
      </w:r>
    </w:p>
    <w:p w:rsidR="000A0908" w:rsidRPr="00CE19D3" w:rsidRDefault="000A0908" w:rsidP="000A0908">
      <w:pPr>
        <w:spacing w:line="264" w:lineRule="auto"/>
        <w:ind w:firstLine="709"/>
        <w:jc w:val="both"/>
        <w:rPr>
          <w:rFonts w:asciiTheme="majorHAnsi" w:eastAsia="Times New Roman" w:hAnsiTheme="majorHAnsi" w:cstheme="majorHAnsi"/>
          <w:szCs w:val="28"/>
          <w:lang w:val="af-ZA" w:eastAsia="af-ZA"/>
        </w:rPr>
      </w:pPr>
      <w:r w:rsidRPr="00CE19D3">
        <w:rPr>
          <w:rFonts w:asciiTheme="majorHAnsi" w:hAnsiTheme="majorHAnsi" w:cstheme="majorHAnsi"/>
          <w:szCs w:val="28"/>
          <w:lang w:val="af-ZA"/>
        </w:rPr>
        <w:t xml:space="preserve">Sau khi tiếp thu ý kiến của của các </w:t>
      </w:r>
      <w:r w:rsidRPr="00CE19D3">
        <w:rPr>
          <w:rFonts w:asciiTheme="majorHAnsi" w:hAnsiTheme="majorHAnsi" w:cstheme="majorHAnsi"/>
          <w:szCs w:val="28"/>
          <w:lang w:val="nl-NL"/>
        </w:rPr>
        <w:t xml:space="preserve">cơ quan, đơn vị, địa phương và </w:t>
      </w:r>
      <w:r w:rsidRPr="00CE19D3">
        <w:rPr>
          <w:rFonts w:asciiTheme="majorHAnsi" w:hAnsiTheme="majorHAnsi" w:cstheme="majorHAnsi"/>
          <w:szCs w:val="28"/>
          <w:lang w:val="it-IT"/>
        </w:rPr>
        <w:t xml:space="preserve">Hội đồng Tư vấn </w:t>
      </w:r>
      <w:r w:rsidRPr="00CE19D3">
        <w:rPr>
          <w:rFonts w:asciiTheme="majorHAnsi" w:hAnsiTheme="majorHAnsi" w:cstheme="majorHAnsi"/>
          <w:szCs w:val="28"/>
          <w:lang w:val="vi-VN"/>
        </w:rPr>
        <w:t>đặt tên, đổi tên đường, phố và công trình công cộng thành phố Huế</w:t>
      </w:r>
      <w:r w:rsidRPr="00CE19D3">
        <w:rPr>
          <w:rFonts w:asciiTheme="majorHAnsi" w:hAnsiTheme="majorHAnsi" w:cstheme="majorHAnsi"/>
          <w:szCs w:val="28"/>
          <w:lang w:val="af-ZA"/>
        </w:rPr>
        <w:t xml:space="preserve"> tại cuộc họp </w:t>
      </w:r>
      <w:r w:rsidRPr="00CE19D3">
        <w:rPr>
          <w:rFonts w:asciiTheme="majorHAnsi" w:hAnsiTheme="majorHAnsi" w:cstheme="majorHAnsi"/>
          <w:szCs w:val="28"/>
          <w:lang w:val="it-IT"/>
        </w:rPr>
        <w:t xml:space="preserve">ngày 18 tháng 7 năm 2025, Sở Văn hóa và Thể thao đã điều chỉnh, bổ sung để hoàn thiện dự thảo </w:t>
      </w:r>
      <w:r w:rsidRPr="00CE19D3">
        <w:rPr>
          <w:rFonts w:asciiTheme="majorHAnsi" w:hAnsiTheme="majorHAnsi" w:cstheme="majorHAnsi"/>
          <w:snapToGrid w:val="0"/>
          <w:szCs w:val="28"/>
          <w:lang w:val="pt-BR"/>
        </w:rPr>
        <w:t xml:space="preserve">Đề án </w:t>
      </w:r>
      <w:r w:rsidRPr="00CE19D3">
        <w:rPr>
          <w:rFonts w:asciiTheme="majorHAnsi" w:hAnsiTheme="majorHAnsi" w:cstheme="majorHAnsi"/>
          <w:iCs/>
          <w:szCs w:val="28"/>
          <w:lang w:val="af-ZA"/>
        </w:rPr>
        <w:t xml:space="preserve">Đặt tên cầu </w:t>
      </w:r>
      <w:r w:rsidRPr="00CE19D3">
        <w:rPr>
          <w:rFonts w:asciiTheme="majorHAnsi" w:hAnsiTheme="majorHAnsi" w:cstheme="majorHAnsi"/>
          <w:szCs w:val="28"/>
          <w:lang w:val="es-ES"/>
        </w:rPr>
        <w:t>qua cửa biển Thuận An</w:t>
      </w:r>
      <w:r w:rsidRPr="00CE19D3">
        <w:rPr>
          <w:rFonts w:asciiTheme="majorHAnsi" w:hAnsiTheme="majorHAnsi" w:cstheme="majorHAnsi"/>
          <w:szCs w:val="28"/>
          <w:lang w:val="it-IT"/>
        </w:rPr>
        <w:t xml:space="preserve"> và </w:t>
      </w:r>
      <w:r w:rsidR="0087427E">
        <w:rPr>
          <w:rFonts w:asciiTheme="majorHAnsi" w:hAnsiTheme="majorHAnsi" w:cstheme="majorHAnsi"/>
          <w:szCs w:val="28"/>
          <w:lang w:val="it-IT"/>
        </w:rPr>
        <w:t>cầu vượt phá Tam Giang</w:t>
      </w:r>
      <w:r w:rsidRPr="00CE19D3">
        <w:rPr>
          <w:rFonts w:asciiTheme="majorHAnsi" w:hAnsiTheme="majorHAnsi" w:cstheme="majorHAnsi"/>
          <w:szCs w:val="28"/>
          <w:lang w:val="it-IT"/>
        </w:rPr>
        <w:t>. Trên cơ sở đó, Sở Văn hóa và Thể thao</w:t>
      </w:r>
      <w:r>
        <w:rPr>
          <w:rFonts w:asciiTheme="majorHAnsi" w:hAnsiTheme="majorHAnsi" w:cstheme="majorHAnsi"/>
          <w:szCs w:val="28"/>
          <w:lang w:val="it-IT"/>
        </w:rPr>
        <w:t xml:space="preserve"> đã đăng tải nội dung Đề án trên Trang Thông tin điện tử của Sở để tổ chức lấy ý kiến; đồng thời,</w:t>
      </w:r>
      <w:r w:rsidRPr="00CE19D3">
        <w:rPr>
          <w:rFonts w:asciiTheme="majorHAnsi" w:hAnsiTheme="majorHAnsi" w:cstheme="majorHAnsi"/>
          <w:szCs w:val="28"/>
          <w:lang w:val="it-IT"/>
        </w:rPr>
        <w:t xml:space="preserve"> có </w:t>
      </w:r>
      <w:r w:rsidR="0020119E">
        <w:rPr>
          <w:rFonts w:asciiTheme="majorHAnsi" w:hAnsiTheme="majorHAnsi" w:cstheme="majorHAnsi"/>
          <w:szCs w:val="28"/>
          <w:lang w:val="it-IT"/>
        </w:rPr>
        <w:t>văn bản</w:t>
      </w:r>
      <w:r w:rsidRPr="00CE19D3">
        <w:rPr>
          <w:rFonts w:asciiTheme="majorHAnsi" w:hAnsiTheme="majorHAnsi" w:cstheme="majorHAnsi"/>
          <w:szCs w:val="28"/>
          <w:lang w:val="it-IT"/>
        </w:rPr>
        <w:t xml:space="preserve"> đề nghị </w:t>
      </w:r>
      <w:r w:rsidRPr="00D45880">
        <w:rPr>
          <w:rFonts w:asciiTheme="majorHAnsi" w:hAnsiTheme="majorHAnsi" w:cstheme="majorHAnsi"/>
          <w:spacing w:val="2"/>
          <w:szCs w:val="28"/>
          <w:lang w:val="af-ZA"/>
        </w:rPr>
        <w:t>Ủy ban n</w:t>
      </w:r>
      <w:bookmarkStart w:id="1" w:name="_GoBack"/>
      <w:bookmarkEnd w:id="1"/>
      <w:r w:rsidRPr="00D45880">
        <w:rPr>
          <w:rFonts w:asciiTheme="majorHAnsi" w:hAnsiTheme="majorHAnsi" w:cstheme="majorHAnsi"/>
          <w:spacing w:val="2"/>
          <w:szCs w:val="28"/>
          <w:lang w:val="af-ZA"/>
        </w:rPr>
        <w:t>hân dân</w:t>
      </w:r>
      <w:r w:rsidRPr="00CE19D3">
        <w:rPr>
          <w:rFonts w:asciiTheme="majorHAnsi" w:hAnsiTheme="majorHAnsi" w:cstheme="majorHAnsi"/>
          <w:szCs w:val="28"/>
          <w:lang w:val="it-IT"/>
        </w:rPr>
        <w:t xml:space="preserve"> phường</w:t>
      </w:r>
      <w:r w:rsidR="0087427E">
        <w:rPr>
          <w:rFonts w:asciiTheme="majorHAnsi" w:hAnsiTheme="majorHAnsi" w:cstheme="majorHAnsi"/>
          <w:szCs w:val="28"/>
          <w:lang w:val="it-IT"/>
        </w:rPr>
        <w:t xml:space="preserve"> </w:t>
      </w:r>
      <w:r w:rsidRPr="00CE19D3">
        <w:rPr>
          <w:rFonts w:asciiTheme="majorHAnsi" w:hAnsiTheme="majorHAnsi" w:cstheme="majorHAnsi"/>
          <w:szCs w:val="28"/>
          <w:lang w:val="af-ZA"/>
        </w:rPr>
        <w:t>Thuận An phối hợp</w:t>
      </w:r>
      <w:r w:rsidRPr="00CE19D3">
        <w:rPr>
          <w:rFonts w:asciiTheme="majorHAnsi" w:hAnsiTheme="majorHAnsi" w:cstheme="majorHAnsi"/>
          <w:szCs w:val="28"/>
          <w:lang w:val="it-IT"/>
        </w:rPr>
        <w:t xml:space="preserve"> tổ chức lấy ý kiến </w:t>
      </w:r>
      <w:r w:rsidRPr="00CE19D3">
        <w:rPr>
          <w:rFonts w:asciiTheme="majorHAnsi" w:hAnsiTheme="majorHAnsi" w:cstheme="majorHAnsi"/>
          <w:szCs w:val="28"/>
          <w:lang w:val="af-ZA"/>
        </w:rPr>
        <w:t xml:space="preserve">Nhân dân tại địa phương về </w:t>
      </w:r>
      <w:r w:rsidRPr="00CE19D3">
        <w:rPr>
          <w:rFonts w:asciiTheme="majorHAnsi" w:hAnsiTheme="majorHAnsi" w:cstheme="majorHAnsi"/>
          <w:snapToGrid w:val="0"/>
          <w:szCs w:val="28"/>
          <w:lang w:val="pt-BR"/>
        </w:rPr>
        <w:t xml:space="preserve">Đề án </w:t>
      </w:r>
      <w:r w:rsidRPr="00CE19D3">
        <w:rPr>
          <w:rFonts w:asciiTheme="majorHAnsi" w:hAnsiTheme="majorHAnsi" w:cstheme="majorHAnsi"/>
          <w:iCs/>
          <w:szCs w:val="28"/>
          <w:lang w:val="pt-BR"/>
        </w:rPr>
        <w:t xml:space="preserve">Đặt tên </w:t>
      </w:r>
      <w:r w:rsidRPr="000A0908">
        <w:rPr>
          <w:rFonts w:asciiTheme="majorHAnsi" w:hAnsiTheme="majorHAnsi" w:cstheme="majorHAnsi"/>
          <w:iCs/>
          <w:szCs w:val="28"/>
          <w:lang w:val="it-IT"/>
        </w:rPr>
        <w:t xml:space="preserve">cầu </w:t>
      </w:r>
      <w:r w:rsidRPr="00D00EE0">
        <w:rPr>
          <w:rFonts w:asciiTheme="majorHAnsi" w:hAnsiTheme="majorHAnsi" w:cstheme="majorHAnsi"/>
          <w:szCs w:val="28"/>
          <w:lang w:val="es-ES"/>
        </w:rPr>
        <w:t>qua cửa biển Thuận An</w:t>
      </w:r>
      <w:r>
        <w:rPr>
          <w:rFonts w:asciiTheme="majorHAnsi" w:hAnsiTheme="majorHAnsi" w:cstheme="majorHAnsi"/>
          <w:szCs w:val="28"/>
          <w:lang w:val="it-IT"/>
        </w:rPr>
        <w:t xml:space="preserve"> và cầu vượt phá Tam Giang</w:t>
      </w:r>
      <w:r w:rsidRPr="00CE19D3">
        <w:rPr>
          <w:rFonts w:asciiTheme="majorHAnsi" w:eastAsia="Times New Roman" w:hAnsiTheme="majorHAnsi" w:cstheme="majorHAnsi"/>
          <w:szCs w:val="28"/>
          <w:lang w:val="af-ZA" w:eastAsia="af-ZA"/>
        </w:rPr>
        <w:t>. Hình thức và kết quả lấy ý kiến Nhân dân</w:t>
      </w:r>
      <w:r w:rsidR="0087427E">
        <w:rPr>
          <w:rFonts w:asciiTheme="majorHAnsi" w:eastAsia="Times New Roman" w:hAnsiTheme="majorHAnsi" w:cstheme="majorHAnsi"/>
          <w:szCs w:val="28"/>
          <w:lang w:val="af-ZA" w:eastAsia="af-ZA"/>
        </w:rPr>
        <w:t xml:space="preserve"> tại</w:t>
      </w:r>
      <w:r w:rsidR="0087427E" w:rsidRPr="00CE19D3">
        <w:rPr>
          <w:rFonts w:asciiTheme="majorHAnsi" w:eastAsia="Times New Roman" w:hAnsiTheme="majorHAnsi" w:cstheme="majorHAnsi"/>
          <w:szCs w:val="28"/>
          <w:lang w:val="af-ZA" w:eastAsia="af-ZA"/>
        </w:rPr>
        <w:t xml:space="preserve"> </w:t>
      </w:r>
      <w:r w:rsidR="0087427E">
        <w:rPr>
          <w:rFonts w:asciiTheme="majorHAnsi" w:eastAsia="Times New Roman" w:hAnsiTheme="majorHAnsi" w:cstheme="majorHAnsi"/>
          <w:szCs w:val="28"/>
          <w:lang w:val="af-ZA" w:eastAsia="af-ZA"/>
        </w:rPr>
        <w:t>phường Thuận An</w:t>
      </w:r>
      <w:r w:rsidR="0087427E" w:rsidRPr="00CE19D3">
        <w:rPr>
          <w:rFonts w:asciiTheme="majorHAnsi" w:eastAsia="Times New Roman" w:hAnsiTheme="majorHAnsi" w:cstheme="majorHAnsi"/>
          <w:szCs w:val="28"/>
          <w:lang w:val="af-ZA" w:eastAsia="af-ZA"/>
        </w:rPr>
        <w:t xml:space="preserve"> </w:t>
      </w:r>
      <w:r w:rsidR="0087427E">
        <w:rPr>
          <w:rFonts w:asciiTheme="majorHAnsi" w:eastAsia="Times New Roman" w:hAnsiTheme="majorHAnsi" w:cstheme="majorHAnsi"/>
          <w:szCs w:val="28"/>
          <w:lang w:val="af-ZA" w:eastAsia="af-ZA"/>
        </w:rPr>
        <w:t xml:space="preserve">về việc đặt tên các cây cầu </w:t>
      </w:r>
      <w:r w:rsidRPr="00CE19D3">
        <w:rPr>
          <w:rFonts w:asciiTheme="majorHAnsi" w:eastAsia="Times New Roman" w:hAnsiTheme="majorHAnsi" w:cstheme="majorHAnsi"/>
          <w:szCs w:val="28"/>
          <w:lang w:val="af-ZA" w:eastAsia="af-ZA"/>
        </w:rPr>
        <w:t xml:space="preserve">cụ thể như sau: </w:t>
      </w:r>
    </w:p>
    <w:p w:rsidR="000A0908" w:rsidRPr="004E57D8" w:rsidRDefault="000A0908" w:rsidP="000A0908">
      <w:pPr>
        <w:pStyle w:val="NormalWeb"/>
        <w:widowControl w:val="0"/>
        <w:shd w:val="clear" w:color="auto" w:fill="FFFFFF"/>
        <w:spacing w:before="120" w:beforeAutospacing="0" w:after="120" w:afterAutospacing="0" w:line="264" w:lineRule="auto"/>
        <w:ind w:firstLine="709"/>
        <w:jc w:val="both"/>
        <w:textAlignment w:val="baseline"/>
        <w:rPr>
          <w:rFonts w:asciiTheme="majorHAnsi" w:hAnsiTheme="majorHAnsi" w:cstheme="majorHAnsi"/>
          <w:b/>
          <w:i/>
          <w:spacing w:val="2"/>
          <w:sz w:val="28"/>
          <w:szCs w:val="28"/>
        </w:rPr>
      </w:pPr>
      <w:r w:rsidRPr="004E57D8">
        <w:rPr>
          <w:rFonts w:asciiTheme="majorHAnsi" w:hAnsiTheme="majorHAnsi" w:cstheme="majorHAnsi"/>
          <w:b/>
          <w:i/>
          <w:spacing w:val="2"/>
          <w:sz w:val="28"/>
          <w:szCs w:val="28"/>
        </w:rPr>
        <w:t xml:space="preserve">a) Đối với đề xuất đặt tên </w:t>
      </w:r>
      <w:r w:rsidRPr="004E57D8">
        <w:rPr>
          <w:rFonts w:asciiTheme="majorHAnsi" w:hAnsiTheme="majorHAnsi" w:cstheme="majorHAnsi"/>
          <w:b/>
          <w:i/>
          <w:sz w:val="28"/>
          <w:szCs w:val="28"/>
          <w:lang w:val="vi-VN"/>
        </w:rPr>
        <w:t>cầu qua cửa biển Thuận An</w:t>
      </w:r>
    </w:p>
    <w:p w:rsidR="000A0908" w:rsidRPr="00CE19D3" w:rsidRDefault="000A0908" w:rsidP="000A0908">
      <w:pPr>
        <w:pStyle w:val="NormalWeb"/>
        <w:widowControl w:val="0"/>
        <w:shd w:val="clear" w:color="auto" w:fill="FFFFFF"/>
        <w:spacing w:before="120" w:beforeAutospacing="0" w:after="120" w:afterAutospacing="0" w:line="264" w:lineRule="auto"/>
        <w:ind w:firstLine="709"/>
        <w:jc w:val="both"/>
        <w:textAlignment w:val="baseline"/>
        <w:rPr>
          <w:rFonts w:asciiTheme="majorHAnsi" w:hAnsiTheme="majorHAnsi" w:cstheme="majorHAnsi"/>
          <w:sz w:val="28"/>
          <w:szCs w:val="28"/>
        </w:rPr>
      </w:pPr>
      <w:r w:rsidRPr="007F08D2">
        <w:rPr>
          <w:rFonts w:asciiTheme="majorHAnsi" w:hAnsiTheme="majorHAnsi" w:cstheme="majorHAnsi"/>
          <w:spacing w:val="2"/>
          <w:sz w:val="28"/>
          <w:szCs w:val="28"/>
        </w:rPr>
        <w:t>Ủy ban nhân dân</w:t>
      </w:r>
      <w:r w:rsidRPr="00CE19D3">
        <w:rPr>
          <w:rFonts w:asciiTheme="majorHAnsi" w:hAnsiTheme="majorHAnsi" w:cstheme="majorHAnsi"/>
          <w:sz w:val="28"/>
          <w:szCs w:val="28"/>
        </w:rPr>
        <w:t xml:space="preserve"> </w:t>
      </w:r>
      <w:r w:rsidRPr="00CE19D3">
        <w:rPr>
          <w:rFonts w:asciiTheme="majorHAnsi" w:hAnsiTheme="majorHAnsi" w:cstheme="majorHAnsi"/>
          <w:sz w:val="28"/>
          <w:szCs w:val="28"/>
          <w:lang w:val="vi-VN"/>
        </w:rPr>
        <w:t>phường Thuận An</w:t>
      </w:r>
      <w:r w:rsidRPr="00CE19D3">
        <w:rPr>
          <w:rFonts w:asciiTheme="majorHAnsi" w:hAnsiTheme="majorHAnsi" w:cstheme="majorHAnsi"/>
          <w:sz w:val="28"/>
          <w:szCs w:val="28"/>
        </w:rPr>
        <w:t xml:space="preserve"> đã tiến hành lấy ý kiến đại diện các hộ gia đình trên</w:t>
      </w:r>
      <w:r w:rsidRPr="00CE19D3">
        <w:rPr>
          <w:rFonts w:asciiTheme="majorHAnsi" w:hAnsiTheme="majorHAnsi" w:cstheme="majorHAnsi"/>
          <w:sz w:val="28"/>
          <w:szCs w:val="28"/>
          <w:lang w:val="vi-VN"/>
        </w:rPr>
        <w:t xml:space="preserve"> địa bàn phường</w:t>
      </w:r>
      <w:r w:rsidRPr="00CE19D3">
        <w:rPr>
          <w:rFonts w:asciiTheme="majorHAnsi" w:hAnsiTheme="majorHAnsi" w:cstheme="majorHAnsi"/>
          <w:sz w:val="28"/>
          <w:szCs w:val="28"/>
        </w:rPr>
        <w:t xml:space="preserve"> Thuận An về phương án đặt</w:t>
      </w:r>
      <w:r w:rsidRPr="00CE19D3">
        <w:rPr>
          <w:rFonts w:asciiTheme="majorHAnsi" w:hAnsiTheme="majorHAnsi" w:cstheme="majorHAnsi"/>
          <w:sz w:val="28"/>
          <w:szCs w:val="28"/>
          <w:lang w:val="vi-VN"/>
        </w:rPr>
        <w:t xml:space="preserve"> tên cầu qua cửa biển Thuận An</w:t>
      </w:r>
      <w:r w:rsidRPr="00CE19D3">
        <w:rPr>
          <w:rFonts w:asciiTheme="majorHAnsi" w:hAnsiTheme="majorHAnsi" w:cstheme="majorHAnsi"/>
          <w:sz w:val="28"/>
          <w:szCs w:val="28"/>
        </w:rPr>
        <w:t xml:space="preserve"> bằng hình thức tổ chức lấy ý kiến trực tiếp vào ngày 26 tháng 7 năm 2025. Tại cuộc họp, đã có 297 </w:t>
      </w:r>
      <w:r>
        <w:rPr>
          <w:rFonts w:asciiTheme="majorHAnsi" w:hAnsiTheme="majorHAnsi" w:cstheme="majorHAnsi"/>
          <w:sz w:val="28"/>
          <w:szCs w:val="28"/>
        </w:rPr>
        <w:t xml:space="preserve">đại diện </w:t>
      </w:r>
      <w:r w:rsidRPr="00CE19D3">
        <w:rPr>
          <w:rFonts w:asciiTheme="majorHAnsi" w:hAnsiTheme="majorHAnsi" w:cstheme="majorHAnsi"/>
          <w:sz w:val="28"/>
          <w:szCs w:val="28"/>
        </w:rPr>
        <w:t>hộ gia đình trên</w:t>
      </w:r>
      <w:r w:rsidRPr="00CE19D3">
        <w:rPr>
          <w:rFonts w:asciiTheme="majorHAnsi" w:hAnsiTheme="majorHAnsi" w:cstheme="majorHAnsi"/>
          <w:sz w:val="28"/>
          <w:szCs w:val="28"/>
          <w:lang w:val="vi-VN"/>
        </w:rPr>
        <w:t xml:space="preserve"> địa bàn</w:t>
      </w:r>
      <w:r w:rsidRPr="00CE19D3">
        <w:rPr>
          <w:rFonts w:asciiTheme="majorHAnsi" w:hAnsiTheme="majorHAnsi" w:cstheme="majorHAnsi"/>
          <w:sz w:val="28"/>
          <w:szCs w:val="28"/>
        </w:rPr>
        <w:t xml:space="preserve"> phường Thuận An tham gia góp ý. Kết quả như sau:</w:t>
      </w:r>
    </w:p>
    <w:p w:rsidR="000A0908" w:rsidRPr="00CE19D3" w:rsidRDefault="000A0908" w:rsidP="000A0908">
      <w:pPr>
        <w:spacing w:line="264" w:lineRule="auto"/>
        <w:ind w:firstLine="709"/>
        <w:jc w:val="both"/>
        <w:rPr>
          <w:rFonts w:asciiTheme="majorHAnsi" w:hAnsiTheme="majorHAnsi" w:cstheme="majorHAnsi"/>
          <w:spacing w:val="-4"/>
          <w:szCs w:val="28"/>
          <w:lang w:val="vi-VN"/>
        </w:rPr>
      </w:pPr>
      <w:r w:rsidRPr="00CE19D3">
        <w:rPr>
          <w:rFonts w:asciiTheme="majorHAnsi" w:hAnsiTheme="majorHAnsi" w:cstheme="majorHAnsi"/>
          <w:szCs w:val="28"/>
          <w:lang w:val="af-ZA"/>
        </w:rPr>
        <w:t xml:space="preserve">- </w:t>
      </w:r>
      <w:r w:rsidRPr="00CE19D3">
        <w:rPr>
          <w:rFonts w:asciiTheme="majorHAnsi" w:hAnsiTheme="majorHAnsi" w:cstheme="majorHAnsi"/>
          <w:spacing w:val="-4"/>
          <w:szCs w:val="28"/>
          <w:lang w:val="af-ZA"/>
        </w:rPr>
        <w:t xml:space="preserve">Số hộ gia đình đồng ý với phương án </w:t>
      </w:r>
      <w:r w:rsidRPr="00CE19D3">
        <w:rPr>
          <w:rFonts w:asciiTheme="majorHAnsi" w:hAnsiTheme="majorHAnsi" w:cstheme="majorHAnsi"/>
          <w:szCs w:val="28"/>
          <w:lang w:val="af-ZA"/>
        </w:rPr>
        <w:t>đặt tên cho cầu qua cửa biển Thuận An</w:t>
      </w:r>
      <w:r w:rsidRPr="00CE19D3">
        <w:rPr>
          <w:rFonts w:asciiTheme="majorHAnsi" w:hAnsiTheme="majorHAnsi" w:cstheme="majorHAnsi"/>
          <w:b/>
          <w:szCs w:val="28"/>
          <w:lang w:val="af-ZA"/>
        </w:rPr>
        <w:t xml:space="preserve"> </w:t>
      </w:r>
      <w:r w:rsidRPr="00CE19D3">
        <w:rPr>
          <w:rFonts w:asciiTheme="majorHAnsi" w:hAnsiTheme="majorHAnsi" w:cstheme="majorHAnsi"/>
          <w:szCs w:val="28"/>
          <w:lang w:val="af-ZA"/>
        </w:rPr>
        <w:t xml:space="preserve">là cầu </w:t>
      </w:r>
      <w:r w:rsidRPr="00CE19D3">
        <w:rPr>
          <w:rFonts w:asciiTheme="majorHAnsi" w:hAnsiTheme="majorHAnsi" w:cstheme="majorHAnsi"/>
          <w:b/>
          <w:szCs w:val="28"/>
          <w:lang w:val="af-ZA"/>
        </w:rPr>
        <w:t>Thuận An</w:t>
      </w:r>
      <w:r w:rsidRPr="00CE19D3">
        <w:rPr>
          <w:rFonts w:asciiTheme="majorHAnsi" w:hAnsiTheme="majorHAnsi" w:cstheme="majorHAnsi"/>
          <w:spacing w:val="-4"/>
          <w:szCs w:val="28"/>
          <w:lang w:val="af-ZA"/>
        </w:rPr>
        <w:t>: 291</w:t>
      </w:r>
      <w:r w:rsidRPr="00CE19D3">
        <w:rPr>
          <w:rFonts w:asciiTheme="majorHAnsi" w:hAnsiTheme="majorHAnsi" w:cstheme="majorHAnsi"/>
          <w:spacing w:val="-4"/>
          <w:szCs w:val="28"/>
          <w:lang w:val="vi-VN"/>
        </w:rPr>
        <w:t xml:space="preserve">/297 </w:t>
      </w:r>
      <w:r w:rsidRPr="00CE19D3">
        <w:rPr>
          <w:rFonts w:asciiTheme="majorHAnsi" w:hAnsiTheme="majorHAnsi" w:cstheme="majorHAnsi"/>
          <w:spacing w:val="-4"/>
          <w:szCs w:val="28"/>
          <w:lang w:val="af-ZA"/>
        </w:rPr>
        <w:t>hộ (đạt tỷ lệ</w:t>
      </w:r>
      <w:r w:rsidRPr="00CE19D3">
        <w:rPr>
          <w:rFonts w:asciiTheme="majorHAnsi" w:hAnsiTheme="majorHAnsi" w:cstheme="majorHAnsi"/>
          <w:spacing w:val="-4"/>
          <w:szCs w:val="28"/>
          <w:lang w:val="vi-VN"/>
        </w:rPr>
        <w:t xml:space="preserve"> </w:t>
      </w:r>
      <w:r w:rsidRPr="00CE19D3">
        <w:rPr>
          <w:rFonts w:asciiTheme="majorHAnsi" w:hAnsiTheme="majorHAnsi" w:cstheme="majorHAnsi"/>
          <w:spacing w:val="-4"/>
          <w:szCs w:val="28"/>
          <w:lang w:val="af-ZA"/>
        </w:rPr>
        <w:t>97</w:t>
      </w:r>
      <w:r w:rsidRPr="00CE19D3">
        <w:rPr>
          <w:rFonts w:asciiTheme="majorHAnsi" w:hAnsiTheme="majorHAnsi" w:cstheme="majorHAnsi"/>
          <w:spacing w:val="-4"/>
          <w:szCs w:val="28"/>
          <w:lang w:val="vi-VN"/>
        </w:rPr>
        <w:t>,9</w:t>
      </w:r>
      <w:r w:rsidRPr="00CE19D3">
        <w:rPr>
          <w:rFonts w:asciiTheme="majorHAnsi" w:hAnsiTheme="majorHAnsi" w:cstheme="majorHAnsi"/>
          <w:spacing w:val="-4"/>
          <w:szCs w:val="28"/>
          <w:lang w:val="af-ZA"/>
        </w:rPr>
        <w:t xml:space="preserve">%); </w:t>
      </w:r>
    </w:p>
    <w:p w:rsidR="000A0908" w:rsidRPr="004E57D8" w:rsidRDefault="000A0908" w:rsidP="000A0908">
      <w:pPr>
        <w:spacing w:line="264" w:lineRule="auto"/>
        <w:ind w:firstLine="709"/>
        <w:jc w:val="both"/>
        <w:rPr>
          <w:rFonts w:asciiTheme="majorHAnsi" w:hAnsiTheme="majorHAnsi" w:cstheme="majorHAnsi"/>
          <w:spacing w:val="-4"/>
          <w:szCs w:val="28"/>
          <w:lang w:val="vi-VN"/>
        </w:rPr>
      </w:pPr>
      <w:r w:rsidRPr="00CE19D3">
        <w:rPr>
          <w:rFonts w:asciiTheme="majorHAnsi" w:hAnsiTheme="majorHAnsi" w:cstheme="majorHAnsi"/>
          <w:spacing w:val="-4"/>
          <w:szCs w:val="28"/>
          <w:lang w:val="vi-VN"/>
        </w:rPr>
        <w:t xml:space="preserve">-  Số hộ gia đình không nhất trí với phương án </w:t>
      </w:r>
      <w:r w:rsidRPr="00CE19D3">
        <w:rPr>
          <w:rFonts w:asciiTheme="majorHAnsi" w:hAnsiTheme="majorHAnsi" w:cstheme="majorHAnsi"/>
          <w:szCs w:val="28"/>
          <w:lang w:val="vi-VN"/>
        </w:rPr>
        <w:t>đặt tên cho cầu qua cửa biển Thuận An</w:t>
      </w:r>
      <w:r w:rsidRPr="00CE19D3">
        <w:rPr>
          <w:rFonts w:asciiTheme="majorHAnsi" w:hAnsiTheme="majorHAnsi" w:cstheme="majorHAnsi"/>
          <w:b/>
          <w:szCs w:val="28"/>
          <w:lang w:val="vi-VN"/>
        </w:rPr>
        <w:t xml:space="preserve"> </w:t>
      </w:r>
      <w:r w:rsidRPr="00CE19D3">
        <w:rPr>
          <w:rFonts w:asciiTheme="majorHAnsi" w:hAnsiTheme="majorHAnsi" w:cstheme="majorHAnsi"/>
          <w:szCs w:val="28"/>
          <w:lang w:val="vi-VN"/>
        </w:rPr>
        <w:t xml:space="preserve">là cầu </w:t>
      </w:r>
      <w:r w:rsidRPr="00CE19D3">
        <w:rPr>
          <w:rFonts w:asciiTheme="majorHAnsi" w:hAnsiTheme="majorHAnsi" w:cstheme="majorHAnsi"/>
          <w:b/>
          <w:szCs w:val="28"/>
          <w:lang w:val="vi-VN"/>
        </w:rPr>
        <w:t>Thuận An</w:t>
      </w:r>
      <w:r w:rsidRPr="00CE19D3">
        <w:rPr>
          <w:rFonts w:asciiTheme="majorHAnsi" w:hAnsiTheme="majorHAnsi" w:cstheme="majorHAnsi"/>
          <w:spacing w:val="-4"/>
          <w:szCs w:val="28"/>
          <w:lang w:val="vi-VN"/>
        </w:rPr>
        <w:t xml:space="preserve"> và có ý kiến khác cho việc đặt tên cầu là Thai Dương: 6/297 hộ (đạt tỷ lệ 2,1%). </w:t>
      </w:r>
    </w:p>
    <w:p w:rsidR="000A0908" w:rsidRPr="004E57D8" w:rsidRDefault="000A0908" w:rsidP="000A0908">
      <w:pPr>
        <w:spacing w:line="264" w:lineRule="auto"/>
        <w:ind w:firstLine="709"/>
        <w:jc w:val="both"/>
        <w:rPr>
          <w:rFonts w:asciiTheme="majorHAnsi" w:hAnsiTheme="majorHAnsi" w:cstheme="majorHAnsi"/>
          <w:b/>
          <w:i/>
          <w:szCs w:val="28"/>
          <w:lang w:val="vi-VN"/>
        </w:rPr>
      </w:pPr>
      <w:r w:rsidRPr="004E57D8">
        <w:rPr>
          <w:rFonts w:asciiTheme="majorHAnsi" w:hAnsiTheme="majorHAnsi" w:cstheme="majorHAnsi"/>
          <w:b/>
          <w:i/>
          <w:spacing w:val="2"/>
          <w:szCs w:val="28"/>
          <w:lang w:val="vi-VN"/>
        </w:rPr>
        <w:t xml:space="preserve">b) Đối với đề xuất đặt tên </w:t>
      </w:r>
      <w:r w:rsidRPr="004E57D8">
        <w:rPr>
          <w:rFonts w:asciiTheme="majorHAnsi" w:hAnsiTheme="majorHAnsi" w:cstheme="majorHAnsi"/>
          <w:b/>
          <w:i/>
          <w:szCs w:val="28"/>
          <w:lang w:val="vi-VN"/>
        </w:rPr>
        <w:t>cầu vượt phá Tam Giang</w:t>
      </w:r>
    </w:p>
    <w:p w:rsidR="000A0908" w:rsidRPr="00CE19D3" w:rsidRDefault="000A0908" w:rsidP="000A0908">
      <w:pPr>
        <w:pStyle w:val="NormalWeb"/>
        <w:widowControl w:val="0"/>
        <w:shd w:val="clear" w:color="auto" w:fill="FFFFFF"/>
        <w:spacing w:before="120" w:beforeAutospacing="0" w:after="120" w:afterAutospacing="0" w:line="264" w:lineRule="auto"/>
        <w:ind w:firstLine="709"/>
        <w:jc w:val="both"/>
        <w:textAlignment w:val="baseline"/>
        <w:rPr>
          <w:rFonts w:asciiTheme="majorHAnsi" w:hAnsiTheme="majorHAnsi" w:cstheme="majorHAnsi"/>
          <w:sz w:val="28"/>
          <w:szCs w:val="28"/>
        </w:rPr>
      </w:pPr>
      <w:r w:rsidRPr="007F08D2">
        <w:rPr>
          <w:rFonts w:asciiTheme="majorHAnsi" w:hAnsiTheme="majorHAnsi" w:cstheme="majorHAnsi"/>
          <w:spacing w:val="2"/>
          <w:sz w:val="28"/>
          <w:szCs w:val="28"/>
        </w:rPr>
        <w:t>Ủy ban nhân dân</w:t>
      </w:r>
      <w:r w:rsidRPr="00CE19D3">
        <w:rPr>
          <w:rFonts w:asciiTheme="majorHAnsi" w:hAnsiTheme="majorHAnsi" w:cstheme="majorHAnsi"/>
          <w:sz w:val="28"/>
          <w:szCs w:val="28"/>
        </w:rPr>
        <w:t xml:space="preserve"> </w:t>
      </w:r>
      <w:r w:rsidRPr="00CE19D3">
        <w:rPr>
          <w:rFonts w:asciiTheme="majorHAnsi" w:hAnsiTheme="majorHAnsi" w:cstheme="majorHAnsi"/>
          <w:sz w:val="28"/>
          <w:szCs w:val="28"/>
          <w:lang w:val="vi-VN"/>
        </w:rPr>
        <w:t>phường Thuận An</w:t>
      </w:r>
      <w:r w:rsidRPr="00CE19D3">
        <w:rPr>
          <w:rFonts w:asciiTheme="majorHAnsi" w:hAnsiTheme="majorHAnsi" w:cstheme="majorHAnsi"/>
          <w:sz w:val="28"/>
          <w:szCs w:val="28"/>
        </w:rPr>
        <w:t xml:space="preserve"> đã tiến hành lấy ý kiến đại diện các hộ gia đình trên</w:t>
      </w:r>
      <w:r w:rsidRPr="00CE19D3">
        <w:rPr>
          <w:rFonts w:asciiTheme="majorHAnsi" w:hAnsiTheme="majorHAnsi" w:cstheme="majorHAnsi"/>
          <w:sz w:val="28"/>
          <w:szCs w:val="28"/>
          <w:lang w:val="vi-VN"/>
        </w:rPr>
        <w:t xml:space="preserve"> địa bàn phường</w:t>
      </w:r>
      <w:r w:rsidRPr="00CE19D3">
        <w:rPr>
          <w:rFonts w:asciiTheme="majorHAnsi" w:hAnsiTheme="majorHAnsi" w:cstheme="majorHAnsi"/>
          <w:sz w:val="28"/>
          <w:szCs w:val="28"/>
        </w:rPr>
        <w:t xml:space="preserve"> Thuận An về phương án đặt</w:t>
      </w:r>
      <w:r w:rsidRPr="00CE19D3">
        <w:rPr>
          <w:rFonts w:asciiTheme="majorHAnsi" w:hAnsiTheme="majorHAnsi" w:cstheme="majorHAnsi"/>
          <w:sz w:val="28"/>
          <w:szCs w:val="28"/>
          <w:lang w:val="vi-VN"/>
        </w:rPr>
        <w:t xml:space="preserve"> tên cầu </w:t>
      </w:r>
      <w:r w:rsidRPr="00DB59C6">
        <w:rPr>
          <w:rFonts w:asciiTheme="majorHAnsi" w:hAnsiTheme="majorHAnsi" w:cstheme="majorHAnsi"/>
          <w:sz w:val="28"/>
          <w:szCs w:val="28"/>
          <w:lang w:val="vi-VN"/>
        </w:rPr>
        <w:t>vượt</w:t>
      </w:r>
      <w:r w:rsidRPr="00CE19D3">
        <w:rPr>
          <w:rFonts w:asciiTheme="majorHAnsi" w:hAnsiTheme="majorHAnsi" w:cstheme="majorHAnsi"/>
          <w:sz w:val="28"/>
          <w:szCs w:val="28"/>
          <w:lang w:val="vi-VN"/>
        </w:rPr>
        <w:t xml:space="preserve"> </w:t>
      </w:r>
      <w:r w:rsidRPr="00DB59C6">
        <w:rPr>
          <w:rFonts w:asciiTheme="majorHAnsi" w:hAnsiTheme="majorHAnsi" w:cstheme="majorHAnsi"/>
          <w:sz w:val="28"/>
          <w:szCs w:val="28"/>
          <w:lang w:val="vi-VN"/>
        </w:rPr>
        <w:t>phá Tam Giang</w:t>
      </w:r>
      <w:r w:rsidRPr="00CE19D3">
        <w:rPr>
          <w:rFonts w:asciiTheme="majorHAnsi" w:hAnsiTheme="majorHAnsi" w:cstheme="majorHAnsi"/>
          <w:sz w:val="28"/>
          <w:szCs w:val="28"/>
        </w:rPr>
        <w:t xml:space="preserve"> bằng hình thức tổ chức lấy ý kiến trực tiếp vào ngày </w:t>
      </w:r>
      <w:r>
        <w:rPr>
          <w:rFonts w:asciiTheme="majorHAnsi" w:hAnsiTheme="majorHAnsi" w:cstheme="majorHAnsi"/>
          <w:sz w:val="28"/>
          <w:szCs w:val="28"/>
        </w:rPr>
        <w:t>18</w:t>
      </w:r>
      <w:r w:rsidRPr="00CE19D3">
        <w:rPr>
          <w:rFonts w:asciiTheme="majorHAnsi" w:hAnsiTheme="majorHAnsi" w:cstheme="majorHAnsi"/>
          <w:sz w:val="28"/>
          <w:szCs w:val="28"/>
        </w:rPr>
        <w:t xml:space="preserve"> tháng </w:t>
      </w:r>
      <w:r>
        <w:rPr>
          <w:rFonts w:asciiTheme="majorHAnsi" w:hAnsiTheme="majorHAnsi" w:cstheme="majorHAnsi"/>
          <w:sz w:val="28"/>
          <w:szCs w:val="28"/>
        </w:rPr>
        <w:t>8</w:t>
      </w:r>
      <w:r w:rsidRPr="00CE19D3">
        <w:rPr>
          <w:rFonts w:asciiTheme="majorHAnsi" w:hAnsiTheme="majorHAnsi" w:cstheme="majorHAnsi"/>
          <w:sz w:val="28"/>
          <w:szCs w:val="28"/>
        </w:rPr>
        <w:t xml:space="preserve"> năm 2025. Tại cuộc họp, đã có 27</w:t>
      </w:r>
      <w:r>
        <w:rPr>
          <w:rFonts w:asciiTheme="majorHAnsi" w:hAnsiTheme="majorHAnsi" w:cstheme="majorHAnsi"/>
          <w:sz w:val="28"/>
          <w:szCs w:val="28"/>
        </w:rPr>
        <w:t>9</w:t>
      </w:r>
      <w:r w:rsidRPr="00CE19D3">
        <w:rPr>
          <w:rFonts w:asciiTheme="majorHAnsi" w:hAnsiTheme="majorHAnsi" w:cstheme="majorHAnsi"/>
          <w:sz w:val="28"/>
          <w:szCs w:val="28"/>
        </w:rPr>
        <w:t xml:space="preserve"> </w:t>
      </w:r>
      <w:r>
        <w:rPr>
          <w:rFonts w:asciiTheme="majorHAnsi" w:hAnsiTheme="majorHAnsi" w:cstheme="majorHAnsi"/>
          <w:sz w:val="28"/>
          <w:szCs w:val="28"/>
        </w:rPr>
        <w:t xml:space="preserve">đại diện </w:t>
      </w:r>
      <w:r w:rsidRPr="00CE19D3">
        <w:rPr>
          <w:rFonts w:asciiTheme="majorHAnsi" w:hAnsiTheme="majorHAnsi" w:cstheme="majorHAnsi"/>
          <w:sz w:val="28"/>
          <w:szCs w:val="28"/>
        </w:rPr>
        <w:t>hộ gia đình trên</w:t>
      </w:r>
      <w:r w:rsidRPr="00CE19D3">
        <w:rPr>
          <w:rFonts w:asciiTheme="majorHAnsi" w:hAnsiTheme="majorHAnsi" w:cstheme="majorHAnsi"/>
          <w:sz w:val="28"/>
          <w:szCs w:val="28"/>
          <w:lang w:val="vi-VN"/>
        </w:rPr>
        <w:t xml:space="preserve"> địa bàn</w:t>
      </w:r>
      <w:r w:rsidRPr="00CE19D3">
        <w:rPr>
          <w:rFonts w:asciiTheme="majorHAnsi" w:hAnsiTheme="majorHAnsi" w:cstheme="majorHAnsi"/>
          <w:sz w:val="28"/>
          <w:szCs w:val="28"/>
        </w:rPr>
        <w:t xml:space="preserve"> phường Thuận An tham gia góp ý. Kết quả như sau:</w:t>
      </w:r>
    </w:p>
    <w:p w:rsidR="000A0908" w:rsidRPr="00CE19D3" w:rsidRDefault="000A0908" w:rsidP="000A0908">
      <w:pPr>
        <w:spacing w:line="264" w:lineRule="auto"/>
        <w:ind w:firstLine="709"/>
        <w:jc w:val="both"/>
        <w:rPr>
          <w:rFonts w:asciiTheme="majorHAnsi" w:hAnsiTheme="majorHAnsi" w:cstheme="majorHAnsi"/>
          <w:spacing w:val="-4"/>
          <w:szCs w:val="28"/>
          <w:lang w:val="vi-VN"/>
        </w:rPr>
      </w:pPr>
      <w:r w:rsidRPr="00CE19D3">
        <w:rPr>
          <w:rFonts w:asciiTheme="majorHAnsi" w:hAnsiTheme="majorHAnsi" w:cstheme="majorHAnsi"/>
          <w:szCs w:val="28"/>
          <w:lang w:val="af-ZA"/>
        </w:rPr>
        <w:t xml:space="preserve">- </w:t>
      </w:r>
      <w:r w:rsidRPr="00CE19D3">
        <w:rPr>
          <w:rFonts w:asciiTheme="majorHAnsi" w:hAnsiTheme="majorHAnsi" w:cstheme="majorHAnsi"/>
          <w:spacing w:val="-4"/>
          <w:szCs w:val="28"/>
          <w:lang w:val="af-ZA"/>
        </w:rPr>
        <w:t xml:space="preserve">Số hộ gia đình đồng ý với phương án </w:t>
      </w:r>
      <w:r w:rsidRPr="00CE19D3">
        <w:rPr>
          <w:rFonts w:asciiTheme="majorHAnsi" w:hAnsiTheme="majorHAnsi" w:cstheme="majorHAnsi"/>
          <w:szCs w:val="28"/>
          <w:lang w:val="af-ZA"/>
        </w:rPr>
        <w:t xml:space="preserve">đặt tên cho cầu </w:t>
      </w:r>
      <w:r w:rsidRPr="00DB59C6">
        <w:rPr>
          <w:rFonts w:asciiTheme="majorHAnsi" w:hAnsiTheme="majorHAnsi" w:cstheme="majorHAnsi"/>
          <w:szCs w:val="28"/>
          <w:lang w:val="vi-VN"/>
        </w:rPr>
        <w:t>vượt</w:t>
      </w:r>
      <w:r w:rsidRPr="00CE19D3">
        <w:rPr>
          <w:rFonts w:asciiTheme="majorHAnsi" w:hAnsiTheme="majorHAnsi" w:cstheme="majorHAnsi"/>
          <w:szCs w:val="28"/>
          <w:lang w:val="vi-VN"/>
        </w:rPr>
        <w:t xml:space="preserve"> </w:t>
      </w:r>
      <w:r w:rsidRPr="00DB59C6">
        <w:rPr>
          <w:rFonts w:asciiTheme="majorHAnsi" w:hAnsiTheme="majorHAnsi" w:cstheme="majorHAnsi"/>
          <w:szCs w:val="28"/>
          <w:lang w:val="vi-VN"/>
        </w:rPr>
        <w:t>phá Tam Giang</w:t>
      </w:r>
      <w:r w:rsidRPr="00CE19D3">
        <w:rPr>
          <w:rFonts w:asciiTheme="majorHAnsi" w:hAnsiTheme="majorHAnsi" w:cstheme="majorHAnsi"/>
          <w:szCs w:val="28"/>
          <w:lang w:val="af-ZA"/>
        </w:rPr>
        <w:t xml:space="preserve"> là cầu</w:t>
      </w:r>
      <w:r>
        <w:rPr>
          <w:rFonts w:asciiTheme="majorHAnsi" w:hAnsiTheme="majorHAnsi" w:cstheme="majorHAnsi"/>
          <w:szCs w:val="28"/>
          <w:lang w:val="af-ZA"/>
        </w:rPr>
        <w:t xml:space="preserve"> </w:t>
      </w:r>
      <w:r>
        <w:rPr>
          <w:rFonts w:asciiTheme="majorHAnsi" w:hAnsiTheme="majorHAnsi" w:cstheme="majorHAnsi"/>
          <w:b/>
          <w:szCs w:val="28"/>
          <w:lang w:val="af-ZA"/>
        </w:rPr>
        <w:t>Thai Dương</w:t>
      </w:r>
      <w:r w:rsidRPr="00CE19D3">
        <w:rPr>
          <w:rFonts w:asciiTheme="majorHAnsi" w:hAnsiTheme="majorHAnsi" w:cstheme="majorHAnsi"/>
          <w:spacing w:val="-4"/>
          <w:szCs w:val="28"/>
          <w:lang w:val="af-ZA"/>
        </w:rPr>
        <w:t>: 2</w:t>
      </w:r>
      <w:r>
        <w:rPr>
          <w:rFonts w:asciiTheme="majorHAnsi" w:hAnsiTheme="majorHAnsi" w:cstheme="majorHAnsi"/>
          <w:spacing w:val="-4"/>
          <w:szCs w:val="28"/>
          <w:lang w:val="af-ZA"/>
        </w:rPr>
        <w:t>71</w:t>
      </w:r>
      <w:r w:rsidRPr="00CE19D3">
        <w:rPr>
          <w:rFonts w:asciiTheme="majorHAnsi" w:hAnsiTheme="majorHAnsi" w:cstheme="majorHAnsi"/>
          <w:spacing w:val="-4"/>
          <w:szCs w:val="28"/>
          <w:lang w:val="vi-VN"/>
        </w:rPr>
        <w:t>/27</w:t>
      </w:r>
      <w:r w:rsidRPr="00C87DC2">
        <w:rPr>
          <w:rFonts w:asciiTheme="majorHAnsi" w:hAnsiTheme="majorHAnsi" w:cstheme="majorHAnsi"/>
          <w:spacing w:val="-4"/>
          <w:szCs w:val="28"/>
          <w:lang w:val="af-ZA"/>
        </w:rPr>
        <w:t>9</w:t>
      </w:r>
      <w:r w:rsidRPr="00CE19D3">
        <w:rPr>
          <w:rFonts w:asciiTheme="majorHAnsi" w:hAnsiTheme="majorHAnsi" w:cstheme="majorHAnsi"/>
          <w:spacing w:val="-4"/>
          <w:szCs w:val="28"/>
          <w:lang w:val="vi-VN"/>
        </w:rPr>
        <w:t xml:space="preserve"> </w:t>
      </w:r>
      <w:r w:rsidRPr="00CE19D3">
        <w:rPr>
          <w:rFonts w:asciiTheme="majorHAnsi" w:hAnsiTheme="majorHAnsi" w:cstheme="majorHAnsi"/>
          <w:spacing w:val="-4"/>
          <w:szCs w:val="28"/>
          <w:lang w:val="af-ZA"/>
        </w:rPr>
        <w:t>hộ (đạt tỷ lệ</w:t>
      </w:r>
      <w:r w:rsidRPr="00CE19D3">
        <w:rPr>
          <w:rFonts w:asciiTheme="majorHAnsi" w:hAnsiTheme="majorHAnsi" w:cstheme="majorHAnsi"/>
          <w:spacing w:val="-4"/>
          <w:szCs w:val="28"/>
          <w:lang w:val="vi-VN"/>
        </w:rPr>
        <w:t xml:space="preserve"> </w:t>
      </w:r>
      <w:r w:rsidRPr="00CE19D3">
        <w:rPr>
          <w:rFonts w:asciiTheme="majorHAnsi" w:hAnsiTheme="majorHAnsi" w:cstheme="majorHAnsi"/>
          <w:spacing w:val="-4"/>
          <w:szCs w:val="28"/>
          <w:lang w:val="af-ZA"/>
        </w:rPr>
        <w:t>97</w:t>
      </w:r>
      <w:r w:rsidRPr="00CE19D3">
        <w:rPr>
          <w:rFonts w:asciiTheme="majorHAnsi" w:hAnsiTheme="majorHAnsi" w:cstheme="majorHAnsi"/>
          <w:spacing w:val="-4"/>
          <w:szCs w:val="28"/>
          <w:lang w:val="vi-VN"/>
        </w:rPr>
        <w:t>,</w:t>
      </w:r>
      <w:r w:rsidRPr="00C87DC2">
        <w:rPr>
          <w:rFonts w:asciiTheme="majorHAnsi" w:hAnsiTheme="majorHAnsi" w:cstheme="majorHAnsi"/>
          <w:spacing w:val="-4"/>
          <w:szCs w:val="28"/>
          <w:lang w:val="af-ZA"/>
        </w:rPr>
        <w:t>1</w:t>
      </w:r>
      <w:r w:rsidRPr="00CE19D3">
        <w:rPr>
          <w:rFonts w:asciiTheme="majorHAnsi" w:hAnsiTheme="majorHAnsi" w:cstheme="majorHAnsi"/>
          <w:spacing w:val="-4"/>
          <w:szCs w:val="28"/>
          <w:lang w:val="af-ZA"/>
        </w:rPr>
        <w:t xml:space="preserve">%); </w:t>
      </w:r>
    </w:p>
    <w:p w:rsidR="000A0908" w:rsidRPr="004E57D8" w:rsidRDefault="000A0908" w:rsidP="000A0908">
      <w:pPr>
        <w:spacing w:line="264" w:lineRule="auto"/>
        <w:ind w:firstLine="709"/>
        <w:jc w:val="both"/>
        <w:rPr>
          <w:rFonts w:asciiTheme="majorHAnsi" w:hAnsiTheme="majorHAnsi" w:cstheme="majorHAnsi"/>
          <w:spacing w:val="-4"/>
          <w:szCs w:val="28"/>
          <w:lang w:val="vi-VN"/>
        </w:rPr>
      </w:pPr>
      <w:r>
        <w:rPr>
          <w:rFonts w:asciiTheme="majorHAnsi" w:hAnsiTheme="majorHAnsi" w:cstheme="majorHAnsi"/>
          <w:spacing w:val="-4"/>
          <w:szCs w:val="28"/>
          <w:lang w:val="vi-VN"/>
        </w:rPr>
        <w:t xml:space="preserve">- </w:t>
      </w:r>
      <w:r w:rsidRPr="00CE19D3">
        <w:rPr>
          <w:rFonts w:asciiTheme="majorHAnsi" w:hAnsiTheme="majorHAnsi" w:cstheme="majorHAnsi"/>
          <w:spacing w:val="-4"/>
          <w:szCs w:val="28"/>
          <w:lang w:val="vi-VN"/>
        </w:rPr>
        <w:t xml:space="preserve">Số hộ gia đình không nhất trí với phương án </w:t>
      </w:r>
      <w:r w:rsidRPr="00CE19D3">
        <w:rPr>
          <w:rFonts w:asciiTheme="majorHAnsi" w:hAnsiTheme="majorHAnsi" w:cstheme="majorHAnsi"/>
          <w:szCs w:val="28"/>
          <w:lang w:val="vi-VN"/>
        </w:rPr>
        <w:t xml:space="preserve">đặt tên cho cầu </w:t>
      </w:r>
      <w:r w:rsidRPr="00DB59C6">
        <w:rPr>
          <w:rFonts w:asciiTheme="majorHAnsi" w:hAnsiTheme="majorHAnsi" w:cstheme="majorHAnsi"/>
          <w:szCs w:val="28"/>
          <w:lang w:val="vi-VN"/>
        </w:rPr>
        <w:t>vượt</w:t>
      </w:r>
      <w:r w:rsidRPr="00CE19D3">
        <w:rPr>
          <w:rFonts w:asciiTheme="majorHAnsi" w:hAnsiTheme="majorHAnsi" w:cstheme="majorHAnsi"/>
          <w:szCs w:val="28"/>
          <w:lang w:val="vi-VN"/>
        </w:rPr>
        <w:t xml:space="preserve"> </w:t>
      </w:r>
      <w:r w:rsidRPr="00DB59C6">
        <w:rPr>
          <w:rFonts w:asciiTheme="majorHAnsi" w:hAnsiTheme="majorHAnsi" w:cstheme="majorHAnsi"/>
          <w:szCs w:val="28"/>
          <w:lang w:val="vi-VN"/>
        </w:rPr>
        <w:t>phá Tam Giang</w:t>
      </w:r>
      <w:r w:rsidRPr="00CE19D3">
        <w:rPr>
          <w:rFonts w:asciiTheme="majorHAnsi" w:hAnsiTheme="majorHAnsi" w:cstheme="majorHAnsi"/>
          <w:b/>
          <w:szCs w:val="28"/>
          <w:lang w:val="vi-VN"/>
        </w:rPr>
        <w:t xml:space="preserve"> </w:t>
      </w:r>
      <w:r w:rsidRPr="00CE19D3">
        <w:rPr>
          <w:rFonts w:asciiTheme="majorHAnsi" w:hAnsiTheme="majorHAnsi" w:cstheme="majorHAnsi"/>
          <w:szCs w:val="28"/>
          <w:lang w:val="vi-VN"/>
        </w:rPr>
        <w:t xml:space="preserve">là cầu </w:t>
      </w:r>
      <w:r w:rsidRPr="00DB59C6">
        <w:rPr>
          <w:rFonts w:asciiTheme="majorHAnsi" w:hAnsiTheme="majorHAnsi" w:cstheme="majorHAnsi"/>
          <w:b/>
          <w:szCs w:val="28"/>
          <w:lang w:val="vi-VN"/>
        </w:rPr>
        <w:t>Thai Dương</w:t>
      </w:r>
      <w:r w:rsidRPr="00CE19D3">
        <w:rPr>
          <w:rFonts w:asciiTheme="majorHAnsi" w:hAnsiTheme="majorHAnsi" w:cstheme="majorHAnsi"/>
          <w:spacing w:val="-4"/>
          <w:szCs w:val="28"/>
          <w:lang w:val="vi-VN"/>
        </w:rPr>
        <w:t xml:space="preserve">: </w:t>
      </w:r>
      <w:r w:rsidRPr="00C87DC2">
        <w:rPr>
          <w:rFonts w:asciiTheme="majorHAnsi" w:hAnsiTheme="majorHAnsi" w:cstheme="majorHAnsi"/>
          <w:spacing w:val="-4"/>
          <w:szCs w:val="28"/>
          <w:lang w:val="vi-VN"/>
        </w:rPr>
        <w:t>8</w:t>
      </w:r>
      <w:r w:rsidRPr="00CE19D3">
        <w:rPr>
          <w:rFonts w:asciiTheme="majorHAnsi" w:hAnsiTheme="majorHAnsi" w:cstheme="majorHAnsi"/>
          <w:spacing w:val="-4"/>
          <w:szCs w:val="28"/>
          <w:lang w:val="vi-VN"/>
        </w:rPr>
        <w:t>/2</w:t>
      </w:r>
      <w:r w:rsidRPr="00C87DC2">
        <w:rPr>
          <w:rFonts w:asciiTheme="majorHAnsi" w:hAnsiTheme="majorHAnsi" w:cstheme="majorHAnsi"/>
          <w:spacing w:val="-4"/>
          <w:szCs w:val="28"/>
          <w:lang w:val="vi-VN"/>
        </w:rPr>
        <w:t>79</w:t>
      </w:r>
      <w:r w:rsidRPr="00CE19D3">
        <w:rPr>
          <w:rFonts w:asciiTheme="majorHAnsi" w:hAnsiTheme="majorHAnsi" w:cstheme="majorHAnsi"/>
          <w:spacing w:val="-4"/>
          <w:szCs w:val="28"/>
          <w:lang w:val="vi-VN"/>
        </w:rPr>
        <w:t xml:space="preserve"> hộ (đạt tỷ lệ 2,</w:t>
      </w:r>
      <w:r w:rsidRPr="00C87DC2">
        <w:rPr>
          <w:rFonts w:asciiTheme="majorHAnsi" w:hAnsiTheme="majorHAnsi" w:cstheme="majorHAnsi"/>
          <w:spacing w:val="-4"/>
          <w:szCs w:val="28"/>
          <w:lang w:val="vi-VN"/>
        </w:rPr>
        <w:t>9</w:t>
      </w:r>
      <w:r w:rsidRPr="00CE19D3">
        <w:rPr>
          <w:rFonts w:asciiTheme="majorHAnsi" w:hAnsiTheme="majorHAnsi" w:cstheme="majorHAnsi"/>
          <w:spacing w:val="-4"/>
          <w:szCs w:val="28"/>
          <w:lang w:val="vi-VN"/>
        </w:rPr>
        <w:t xml:space="preserve">%). </w:t>
      </w:r>
    </w:p>
    <w:p w:rsidR="000A0908" w:rsidRDefault="000A0908" w:rsidP="000A0908">
      <w:pPr>
        <w:pStyle w:val="NormalWeb"/>
        <w:widowControl w:val="0"/>
        <w:shd w:val="clear" w:color="auto" w:fill="FFFFFF"/>
        <w:spacing w:before="120" w:beforeAutospacing="0" w:after="120" w:afterAutospacing="0" w:line="264" w:lineRule="auto"/>
        <w:ind w:firstLine="709"/>
        <w:jc w:val="both"/>
        <w:textAlignment w:val="baseline"/>
        <w:rPr>
          <w:rFonts w:asciiTheme="majorHAnsi" w:hAnsiTheme="majorHAnsi" w:cstheme="majorHAnsi"/>
          <w:b/>
          <w:sz w:val="28"/>
          <w:szCs w:val="28"/>
        </w:rPr>
      </w:pPr>
      <w:r w:rsidRPr="0042351F">
        <w:rPr>
          <w:rFonts w:asciiTheme="majorHAnsi" w:hAnsiTheme="majorHAnsi" w:cstheme="majorHAnsi"/>
          <w:b/>
          <w:sz w:val="28"/>
          <w:szCs w:val="28"/>
        </w:rPr>
        <w:lastRenderedPageBreak/>
        <w:t>V</w:t>
      </w:r>
      <w:r>
        <w:rPr>
          <w:rFonts w:asciiTheme="majorHAnsi" w:hAnsiTheme="majorHAnsi" w:cstheme="majorHAnsi"/>
          <w:b/>
          <w:sz w:val="28"/>
          <w:szCs w:val="28"/>
        </w:rPr>
        <w:t>I</w:t>
      </w:r>
      <w:r w:rsidRPr="0042351F">
        <w:rPr>
          <w:rFonts w:asciiTheme="majorHAnsi" w:hAnsiTheme="majorHAnsi" w:cstheme="majorHAnsi"/>
          <w:b/>
          <w:sz w:val="28"/>
          <w:szCs w:val="28"/>
        </w:rPr>
        <w:t>. KIẾN NGHỊ, ĐỀ XUẤT</w:t>
      </w:r>
    </w:p>
    <w:p w:rsidR="000A0908" w:rsidRPr="007F08D2" w:rsidRDefault="000A0908" w:rsidP="000A0908">
      <w:pPr>
        <w:spacing w:line="264" w:lineRule="auto"/>
        <w:ind w:firstLine="720"/>
        <w:jc w:val="both"/>
        <w:rPr>
          <w:rFonts w:asciiTheme="majorHAnsi" w:hAnsiTheme="majorHAnsi" w:cstheme="majorHAnsi"/>
          <w:szCs w:val="28"/>
          <w:lang w:val="af-ZA"/>
        </w:rPr>
      </w:pPr>
      <w:r w:rsidRPr="007F08D2">
        <w:rPr>
          <w:rFonts w:asciiTheme="majorHAnsi" w:hAnsiTheme="majorHAnsi" w:cstheme="majorHAnsi"/>
          <w:szCs w:val="28"/>
          <w:lang w:val="af-ZA"/>
        </w:rPr>
        <w:t xml:space="preserve">Căn cứ ý kiến thẩm định của </w:t>
      </w:r>
      <w:r w:rsidRPr="007F08D2">
        <w:rPr>
          <w:rFonts w:asciiTheme="majorHAnsi" w:hAnsiTheme="majorHAnsi" w:cstheme="majorHAnsi"/>
          <w:szCs w:val="28"/>
          <w:lang w:val="it-IT"/>
        </w:rPr>
        <w:t xml:space="preserve">Hội đồng Tư vấn </w:t>
      </w:r>
      <w:r w:rsidRPr="007F08D2">
        <w:rPr>
          <w:rFonts w:asciiTheme="majorHAnsi" w:hAnsiTheme="majorHAnsi" w:cstheme="majorHAnsi"/>
          <w:szCs w:val="28"/>
          <w:lang w:val="vi-VN"/>
        </w:rPr>
        <w:t>đặt tên, đổi tên đường, phố và công trình công cộng thành phố Huế</w:t>
      </w:r>
      <w:r w:rsidRPr="007F08D2">
        <w:rPr>
          <w:rFonts w:asciiTheme="majorHAnsi" w:hAnsiTheme="majorHAnsi" w:cstheme="majorHAnsi"/>
          <w:szCs w:val="28"/>
          <w:lang w:val="af-ZA"/>
        </w:rPr>
        <w:t xml:space="preserve">; ý kiến góp ý của các cơ quan, đơn vị, địa phương và ý kiến của Nhân dân </w:t>
      </w:r>
      <w:r w:rsidRPr="007F08D2">
        <w:rPr>
          <w:szCs w:val="28"/>
          <w:lang w:val="it-IT"/>
        </w:rPr>
        <w:t>phường</w:t>
      </w:r>
      <w:r w:rsidR="0087427E">
        <w:rPr>
          <w:szCs w:val="28"/>
          <w:lang w:val="it-IT"/>
        </w:rPr>
        <w:t xml:space="preserve"> </w:t>
      </w:r>
      <w:r w:rsidRPr="007F08D2">
        <w:rPr>
          <w:rFonts w:asciiTheme="majorHAnsi" w:hAnsiTheme="majorHAnsi" w:cstheme="majorHAnsi"/>
          <w:szCs w:val="28"/>
          <w:lang w:val="af-ZA"/>
        </w:rPr>
        <w:t>Thuận An, Sở Văn hóa và Thể thao đề nghị:</w:t>
      </w:r>
    </w:p>
    <w:p w:rsidR="000A0908" w:rsidRPr="007F08D2" w:rsidRDefault="000A0908" w:rsidP="000A0908">
      <w:pPr>
        <w:pStyle w:val="NormalWeb"/>
        <w:spacing w:before="120" w:beforeAutospacing="0" w:after="120" w:afterAutospacing="0" w:line="264" w:lineRule="auto"/>
        <w:ind w:firstLine="720"/>
        <w:jc w:val="both"/>
        <w:rPr>
          <w:rFonts w:asciiTheme="majorHAnsi" w:hAnsiTheme="majorHAnsi" w:cstheme="majorHAnsi"/>
          <w:sz w:val="28"/>
          <w:szCs w:val="28"/>
        </w:rPr>
      </w:pPr>
      <w:r w:rsidRPr="007F08D2">
        <w:rPr>
          <w:rFonts w:asciiTheme="majorHAnsi" w:hAnsiTheme="majorHAnsi" w:cstheme="majorHAnsi"/>
          <w:sz w:val="28"/>
          <w:szCs w:val="28"/>
          <w:lang w:val="it-IT"/>
        </w:rPr>
        <w:t xml:space="preserve">1. </w:t>
      </w:r>
      <w:r w:rsidRPr="007F08D2">
        <w:rPr>
          <w:rFonts w:asciiTheme="majorHAnsi" w:hAnsiTheme="majorHAnsi" w:cstheme="majorHAnsi"/>
          <w:spacing w:val="2"/>
          <w:sz w:val="28"/>
          <w:szCs w:val="28"/>
        </w:rPr>
        <w:t>Ủy ban nhân dân</w:t>
      </w:r>
      <w:r w:rsidRPr="007F08D2">
        <w:rPr>
          <w:rFonts w:asciiTheme="majorHAnsi" w:hAnsiTheme="majorHAnsi" w:cstheme="majorHAnsi"/>
          <w:sz w:val="28"/>
          <w:szCs w:val="28"/>
          <w:lang w:val="it-IT"/>
        </w:rPr>
        <w:t xml:space="preserve"> thành phố Huế thống nhất trình </w:t>
      </w:r>
      <w:r w:rsidRPr="007F08D2">
        <w:rPr>
          <w:rFonts w:asciiTheme="majorHAnsi" w:hAnsiTheme="majorHAnsi" w:cstheme="majorHAnsi"/>
          <w:sz w:val="28"/>
          <w:szCs w:val="28"/>
        </w:rPr>
        <w:t>Hội đồng nhân dân</w:t>
      </w:r>
      <w:r w:rsidRPr="007F08D2">
        <w:rPr>
          <w:rFonts w:asciiTheme="majorHAnsi" w:hAnsiTheme="majorHAnsi" w:cstheme="majorHAnsi"/>
          <w:sz w:val="28"/>
          <w:szCs w:val="28"/>
          <w:lang w:val="it-IT"/>
        </w:rPr>
        <w:t xml:space="preserve"> thành phố Huế thông qua Nghị quyết </w:t>
      </w:r>
      <w:r w:rsidRPr="00B77D09">
        <w:rPr>
          <w:rFonts w:asciiTheme="majorHAnsi" w:hAnsiTheme="majorHAnsi" w:cstheme="majorHAnsi"/>
          <w:iCs/>
          <w:sz w:val="28"/>
          <w:szCs w:val="28"/>
        </w:rPr>
        <w:t xml:space="preserve">Đặt tên cầu </w:t>
      </w:r>
      <w:r w:rsidRPr="00E41D9E">
        <w:rPr>
          <w:rFonts w:asciiTheme="majorHAnsi" w:hAnsiTheme="majorHAnsi" w:cstheme="majorHAnsi"/>
          <w:sz w:val="28"/>
          <w:szCs w:val="28"/>
          <w:lang w:val="es-ES"/>
        </w:rPr>
        <w:t>qua cửa biển Thuận An</w:t>
      </w:r>
      <w:r w:rsidR="0087427E">
        <w:rPr>
          <w:rFonts w:asciiTheme="majorHAnsi" w:hAnsiTheme="majorHAnsi" w:cstheme="majorHAnsi"/>
          <w:sz w:val="28"/>
          <w:szCs w:val="28"/>
          <w:lang w:val="es-ES"/>
        </w:rPr>
        <w:t xml:space="preserve"> </w:t>
      </w:r>
      <w:r w:rsidRPr="00E41D9E">
        <w:rPr>
          <w:sz w:val="28"/>
          <w:szCs w:val="28"/>
        </w:rPr>
        <w:t>và cầu vượt phá Tam Giang</w:t>
      </w:r>
      <w:r w:rsidRPr="007F08D2">
        <w:rPr>
          <w:rFonts w:asciiTheme="majorHAnsi" w:hAnsiTheme="majorHAnsi" w:cstheme="majorHAnsi"/>
          <w:sz w:val="28"/>
          <w:szCs w:val="28"/>
        </w:rPr>
        <w:t>, cụ thể như sau:</w:t>
      </w:r>
    </w:p>
    <w:p w:rsidR="000A0908" w:rsidRPr="00D00EE0" w:rsidRDefault="000A0908" w:rsidP="000A0908">
      <w:pPr>
        <w:pStyle w:val="NormalWeb"/>
        <w:spacing w:before="120" w:beforeAutospacing="0" w:after="120" w:afterAutospacing="0" w:line="264" w:lineRule="auto"/>
        <w:ind w:firstLine="720"/>
        <w:jc w:val="both"/>
        <w:rPr>
          <w:rFonts w:asciiTheme="majorHAnsi" w:hAnsiTheme="majorHAnsi" w:cstheme="majorHAnsi"/>
          <w:b/>
          <w:sz w:val="28"/>
          <w:szCs w:val="28"/>
        </w:rPr>
      </w:pPr>
      <w:r>
        <w:rPr>
          <w:rFonts w:asciiTheme="majorHAnsi" w:hAnsiTheme="majorHAnsi" w:cstheme="majorHAnsi"/>
          <w:sz w:val="28"/>
          <w:szCs w:val="28"/>
        </w:rPr>
        <w:t xml:space="preserve">- </w:t>
      </w:r>
      <w:r w:rsidRPr="00D00EE0">
        <w:rPr>
          <w:rFonts w:asciiTheme="majorHAnsi" w:hAnsiTheme="majorHAnsi" w:cstheme="majorHAnsi"/>
          <w:sz w:val="28"/>
          <w:szCs w:val="28"/>
        </w:rPr>
        <w:t>Đặt tên cho cầu</w:t>
      </w:r>
      <w:r>
        <w:rPr>
          <w:rFonts w:asciiTheme="majorHAnsi" w:hAnsiTheme="majorHAnsi" w:cstheme="majorHAnsi"/>
          <w:sz w:val="28"/>
          <w:szCs w:val="28"/>
        </w:rPr>
        <w:t xml:space="preserve"> </w:t>
      </w:r>
      <w:r w:rsidRPr="001D1656">
        <w:rPr>
          <w:rFonts w:asciiTheme="majorHAnsi" w:hAnsiTheme="majorHAnsi" w:cstheme="majorHAnsi"/>
          <w:sz w:val="28"/>
          <w:szCs w:val="28"/>
        </w:rPr>
        <w:t>qua cửa biển Thuận An</w:t>
      </w:r>
      <w:r>
        <w:rPr>
          <w:rFonts w:asciiTheme="majorHAnsi" w:hAnsiTheme="majorHAnsi" w:cstheme="majorHAnsi"/>
          <w:sz w:val="28"/>
          <w:szCs w:val="28"/>
        </w:rPr>
        <w:t xml:space="preserve"> </w:t>
      </w:r>
      <w:r w:rsidRPr="00D00EE0">
        <w:rPr>
          <w:rFonts w:asciiTheme="majorHAnsi" w:hAnsiTheme="majorHAnsi" w:cstheme="majorHAnsi"/>
          <w:sz w:val="28"/>
          <w:szCs w:val="28"/>
        </w:rPr>
        <w:t xml:space="preserve">là cầu </w:t>
      </w:r>
      <w:r w:rsidRPr="00D00EE0">
        <w:rPr>
          <w:rFonts w:asciiTheme="majorHAnsi" w:hAnsiTheme="majorHAnsi" w:cstheme="majorHAnsi"/>
          <w:b/>
          <w:sz w:val="28"/>
          <w:szCs w:val="28"/>
        </w:rPr>
        <w:t>Thuận An.</w:t>
      </w:r>
    </w:p>
    <w:p w:rsidR="000A0908" w:rsidRPr="00D00EE0" w:rsidRDefault="000A0908" w:rsidP="000A0908">
      <w:pPr>
        <w:pStyle w:val="NormalWeb"/>
        <w:spacing w:before="120" w:beforeAutospacing="0" w:after="120" w:afterAutospacing="0" w:line="264" w:lineRule="auto"/>
        <w:ind w:firstLine="709"/>
        <w:jc w:val="both"/>
        <w:rPr>
          <w:rFonts w:asciiTheme="majorHAnsi" w:hAnsiTheme="majorHAnsi" w:cstheme="majorHAnsi"/>
          <w:b/>
          <w:sz w:val="28"/>
          <w:szCs w:val="28"/>
        </w:rPr>
      </w:pPr>
      <w:r>
        <w:rPr>
          <w:rFonts w:asciiTheme="majorHAnsi" w:hAnsiTheme="majorHAnsi" w:cstheme="majorHAnsi"/>
          <w:sz w:val="28"/>
          <w:szCs w:val="28"/>
          <w:lang w:val="it-IT"/>
        </w:rPr>
        <w:t>-</w:t>
      </w:r>
      <w:r w:rsidRPr="00D00EE0">
        <w:rPr>
          <w:rFonts w:asciiTheme="majorHAnsi" w:hAnsiTheme="majorHAnsi" w:cstheme="majorHAnsi"/>
          <w:sz w:val="28"/>
          <w:szCs w:val="28"/>
          <w:lang w:val="it-IT"/>
        </w:rPr>
        <w:t xml:space="preserve"> </w:t>
      </w:r>
      <w:r w:rsidRPr="00D00EE0">
        <w:rPr>
          <w:rFonts w:asciiTheme="majorHAnsi" w:hAnsiTheme="majorHAnsi" w:cstheme="majorHAnsi"/>
          <w:sz w:val="28"/>
          <w:szCs w:val="28"/>
        </w:rPr>
        <w:t xml:space="preserve">Đặt tên cho cầu vượt </w:t>
      </w:r>
      <w:r>
        <w:rPr>
          <w:rFonts w:asciiTheme="majorHAnsi" w:hAnsiTheme="majorHAnsi" w:cstheme="majorHAnsi"/>
          <w:sz w:val="28"/>
          <w:szCs w:val="28"/>
        </w:rPr>
        <w:t>phá Tam Giang</w:t>
      </w:r>
      <w:r w:rsidRPr="00D00EE0">
        <w:rPr>
          <w:rFonts w:asciiTheme="majorHAnsi" w:hAnsiTheme="majorHAnsi" w:cstheme="majorHAnsi"/>
          <w:sz w:val="28"/>
          <w:szCs w:val="28"/>
        </w:rPr>
        <w:t xml:space="preserve"> là cầu</w:t>
      </w:r>
      <w:r w:rsidRPr="00D00EE0">
        <w:rPr>
          <w:rFonts w:asciiTheme="majorHAnsi" w:hAnsiTheme="majorHAnsi" w:cstheme="majorHAnsi"/>
          <w:b/>
          <w:sz w:val="28"/>
          <w:szCs w:val="28"/>
        </w:rPr>
        <w:t xml:space="preserve"> </w:t>
      </w:r>
      <w:r>
        <w:rPr>
          <w:rFonts w:asciiTheme="majorHAnsi" w:hAnsiTheme="majorHAnsi" w:cstheme="majorHAnsi"/>
          <w:b/>
          <w:sz w:val="28"/>
          <w:szCs w:val="28"/>
        </w:rPr>
        <w:t>Thai Dương</w:t>
      </w:r>
      <w:r w:rsidRPr="00D00EE0">
        <w:rPr>
          <w:rFonts w:asciiTheme="majorHAnsi" w:hAnsiTheme="majorHAnsi" w:cstheme="majorHAnsi"/>
          <w:b/>
          <w:sz w:val="28"/>
          <w:szCs w:val="28"/>
        </w:rPr>
        <w:t>.</w:t>
      </w:r>
    </w:p>
    <w:p w:rsidR="000A0908" w:rsidRDefault="000A0908" w:rsidP="000A0908">
      <w:pPr>
        <w:spacing w:after="0" w:line="264" w:lineRule="auto"/>
        <w:ind w:firstLine="709"/>
        <w:jc w:val="both"/>
        <w:rPr>
          <w:rFonts w:asciiTheme="majorHAnsi" w:hAnsiTheme="majorHAnsi" w:cstheme="majorHAnsi"/>
          <w:szCs w:val="28"/>
          <w:lang w:val="af-ZA"/>
        </w:rPr>
      </w:pPr>
      <w:r>
        <w:rPr>
          <w:rFonts w:asciiTheme="majorHAnsi" w:hAnsiTheme="majorHAnsi" w:cstheme="majorHAnsi"/>
          <w:szCs w:val="28"/>
          <w:lang w:val="af-ZA"/>
        </w:rPr>
        <w:t>2.</w:t>
      </w:r>
      <w:r w:rsidRPr="0042351F">
        <w:rPr>
          <w:rFonts w:asciiTheme="majorHAnsi" w:hAnsiTheme="majorHAnsi" w:cstheme="majorHAnsi"/>
          <w:szCs w:val="28"/>
          <w:lang w:val="af-ZA"/>
        </w:rPr>
        <w:t xml:space="preserve"> Sau khi được </w:t>
      </w:r>
      <w:r>
        <w:rPr>
          <w:rFonts w:asciiTheme="majorHAnsi" w:hAnsiTheme="majorHAnsi" w:cstheme="majorHAnsi"/>
          <w:szCs w:val="28"/>
          <w:lang w:val="af-ZA"/>
        </w:rPr>
        <w:t>Hội đồng nhân dân</w:t>
      </w:r>
      <w:r w:rsidRPr="0042351F">
        <w:rPr>
          <w:rFonts w:asciiTheme="majorHAnsi" w:hAnsiTheme="majorHAnsi" w:cstheme="majorHAnsi"/>
          <w:szCs w:val="28"/>
          <w:lang w:val="af-ZA"/>
        </w:rPr>
        <w:t xml:space="preserve"> thành phố Huế thông qua</w:t>
      </w:r>
      <w:r>
        <w:rPr>
          <w:rFonts w:asciiTheme="majorHAnsi" w:hAnsiTheme="majorHAnsi" w:cstheme="majorHAnsi"/>
          <w:szCs w:val="28"/>
          <w:lang w:val="af-ZA"/>
        </w:rPr>
        <w:t xml:space="preserve"> Nghị quyết</w:t>
      </w:r>
      <w:r w:rsidRPr="0042351F">
        <w:rPr>
          <w:rFonts w:asciiTheme="majorHAnsi" w:hAnsiTheme="majorHAnsi" w:cstheme="majorHAnsi"/>
          <w:szCs w:val="28"/>
          <w:lang w:val="af-ZA"/>
        </w:rPr>
        <w:t xml:space="preserve">, đề nghị </w:t>
      </w:r>
      <w:r w:rsidRPr="00D45880">
        <w:rPr>
          <w:rFonts w:asciiTheme="majorHAnsi" w:hAnsiTheme="majorHAnsi" w:cstheme="majorHAnsi"/>
          <w:szCs w:val="28"/>
          <w:lang w:val="af-ZA"/>
        </w:rPr>
        <w:t xml:space="preserve">Ủy ban nhân dân </w:t>
      </w:r>
      <w:r w:rsidRPr="0042351F">
        <w:rPr>
          <w:rFonts w:asciiTheme="majorHAnsi" w:hAnsiTheme="majorHAnsi" w:cstheme="majorHAnsi"/>
          <w:szCs w:val="28"/>
          <w:lang w:val="af-ZA"/>
        </w:rPr>
        <w:t xml:space="preserve">thành phố Huế </w:t>
      </w:r>
      <w:r>
        <w:rPr>
          <w:rFonts w:asciiTheme="majorHAnsi" w:hAnsiTheme="majorHAnsi" w:cstheme="majorHAnsi"/>
          <w:szCs w:val="28"/>
          <w:lang w:val="af-ZA"/>
        </w:rPr>
        <w:t xml:space="preserve">chỉ đạo: </w:t>
      </w:r>
    </w:p>
    <w:p w:rsidR="000A0908" w:rsidRDefault="000A0908" w:rsidP="000A0908">
      <w:pPr>
        <w:spacing w:after="0" w:line="264" w:lineRule="auto"/>
        <w:ind w:firstLine="709"/>
        <w:jc w:val="both"/>
        <w:rPr>
          <w:rFonts w:asciiTheme="majorHAnsi" w:hAnsiTheme="majorHAnsi" w:cstheme="majorHAnsi"/>
          <w:szCs w:val="28"/>
          <w:lang w:val="af-ZA"/>
        </w:rPr>
      </w:pPr>
      <w:r>
        <w:rPr>
          <w:rFonts w:asciiTheme="majorHAnsi" w:hAnsiTheme="majorHAnsi" w:cstheme="majorHAnsi"/>
          <w:szCs w:val="28"/>
          <w:lang w:val="af-ZA"/>
        </w:rPr>
        <w:t xml:space="preserve">- </w:t>
      </w:r>
      <w:r w:rsidRPr="00D932ED">
        <w:rPr>
          <w:szCs w:val="28"/>
          <w:lang w:val="it-IT"/>
        </w:rPr>
        <w:t>Ban Quản lý dự án đầu tư xây dựng công trình giao thông thành phố</w:t>
      </w:r>
      <w:r>
        <w:rPr>
          <w:szCs w:val="28"/>
          <w:lang w:val="it-IT"/>
        </w:rPr>
        <w:t xml:space="preserve"> chủ trì, phối hợp với </w:t>
      </w:r>
      <w:r w:rsidRPr="00D45880">
        <w:rPr>
          <w:rFonts w:asciiTheme="majorHAnsi" w:hAnsiTheme="majorHAnsi" w:cstheme="majorHAnsi"/>
          <w:szCs w:val="28"/>
          <w:lang w:val="af-ZA"/>
        </w:rPr>
        <w:t>Ủy ban nhân dân</w:t>
      </w:r>
      <w:r>
        <w:rPr>
          <w:rFonts w:asciiTheme="majorHAnsi" w:hAnsiTheme="majorHAnsi" w:cstheme="majorHAnsi"/>
          <w:szCs w:val="28"/>
          <w:lang w:val="af-ZA"/>
        </w:rPr>
        <w:t xml:space="preserve"> các phường tiến hành cắm biển tên các công trình công cộng.  </w:t>
      </w:r>
    </w:p>
    <w:p w:rsidR="000A0908" w:rsidRDefault="000A0908" w:rsidP="000A0908">
      <w:pPr>
        <w:spacing w:after="0" w:line="264" w:lineRule="auto"/>
        <w:ind w:firstLine="709"/>
        <w:jc w:val="both"/>
        <w:rPr>
          <w:rFonts w:asciiTheme="majorHAnsi" w:hAnsiTheme="majorHAnsi" w:cstheme="majorHAnsi"/>
          <w:szCs w:val="28"/>
          <w:lang w:val="af-ZA"/>
        </w:rPr>
      </w:pPr>
      <w:r>
        <w:rPr>
          <w:rFonts w:asciiTheme="majorHAnsi" w:hAnsiTheme="majorHAnsi" w:cstheme="majorHAnsi"/>
          <w:szCs w:val="28"/>
          <w:lang w:val="af-ZA"/>
        </w:rPr>
        <w:t xml:space="preserve">- </w:t>
      </w:r>
      <w:r w:rsidRPr="00D45880">
        <w:rPr>
          <w:rFonts w:asciiTheme="majorHAnsi" w:hAnsiTheme="majorHAnsi" w:cstheme="majorHAnsi"/>
          <w:szCs w:val="28"/>
          <w:lang w:val="af-ZA"/>
        </w:rPr>
        <w:t>Ủy ban nhân dân</w:t>
      </w:r>
      <w:r>
        <w:rPr>
          <w:rFonts w:asciiTheme="majorHAnsi" w:hAnsiTheme="majorHAnsi" w:cstheme="majorHAnsi"/>
          <w:szCs w:val="28"/>
          <w:lang w:val="af-ZA"/>
        </w:rPr>
        <w:t xml:space="preserve"> phường</w:t>
      </w:r>
      <w:r w:rsidR="0087427E">
        <w:rPr>
          <w:rFonts w:asciiTheme="majorHAnsi" w:hAnsiTheme="majorHAnsi" w:cstheme="majorHAnsi"/>
          <w:szCs w:val="28"/>
          <w:lang w:val="af-ZA"/>
        </w:rPr>
        <w:t xml:space="preserve"> Thuận An</w:t>
      </w:r>
      <w:r>
        <w:rPr>
          <w:rFonts w:asciiTheme="majorHAnsi" w:hAnsiTheme="majorHAnsi" w:cstheme="majorHAnsi"/>
          <w:szCs w:val="28"/>
          <w:lang w:val="af-ZA"/>
        </w:rPr>
        <w:t xml:space="preserve"> </w:t>
      </w:r>
      <w:r w:rsidRPr="0042351F">
        <w:rPr>
          <w:rFonts w:asciiTheme="majorHAnsi" w:hAnsiTheme="majorHAnsi" w:cstheme="majorHAnsi"/>
          <w:szCs w:val="28"/>
          <w:lang w:val="af-ZA"/>
        </w:rPr>
        <w:t>cùng các tổ chức, đoàn thể</w:t>
      </w:r>
      <w:r>
        <w:rPr>
          <w:rFonts w:asciiTheme="majorHAnsi" w:hAnsiTheme="majorHAnsi" w:cstheme="majorHAnsi"/>
          <w:szCs w:val="28"/>
          <w:lang w:val="af-ZA"/>
        </w:rPr>
        <w:t xml:space="preserve"> tại địa phương</w:t>
      </w:r>
      <w:r w:rsidRPr="0042351F">
        <w:rPr>
          <w:rFonts w:asciiTheme="majorHAnsi" w:hAnsiTheme="majorHAnsi" w:cstheme="majorHAnsi"/>
          <w:szCs w:val="28"/>
          <w:lang w:val="af-ZA"/>
        </w:rPr>
        <w:t xml:space="preserve"> thực hiện tuyên truyền những giá trị, ý nghĩa văn hóa, lịch sử gắn liền với các công trình công cộng.</w:t>
      </w:r>
    </w:p>
    <w:p w:rsidR="000A0908" w:rsidRPr="00EA3875" w:rsidRDefault="000A0908" w:rsidP="000A0908">
      <w:pPr>
        <w:tabs>
          <w:tab w:val="left" w:pos="-2244"/>
        </w:tabs>
        <w:spacing w:before="120" w:after="120" w:line="264" w:lineRule="auto"/>
        <w:ind w:firstLine="709"/>
        <w:jc w:val="both"/>
        <w:rPr>
          <w:rFonts w:asciiTheme="majorHAnsi" w:hAnsiTheme="majorHAnsi" w:cstheme="majorHAnsi"/>
          <w:spacing w:val="2"/>
          <w:szCs w:val="28"/>
          <w:lang w:val="af-ZA"/>
        </w:rPr>
      </w:pPr>
      <w:r w:rsidRPr="0042351F">
        <w:rPr>
          <w:rFonts w:asciiTheme="majorHAnsi" w:hAnsiTheme="majorHAnsi" w:cstheme="majorHAnsi"/>
          <w:szCs w:val="28"/>
          <w:lang w:val="af-ZA"/>
        </w:rPr>
        <w:tab/>
      </w:r>
      <w:r w:rsidRPr="0042351F">
        <w:rPr>
          <w:rFonts w:asciiTheme="majorHAnsi" w:hAnsiTheme="majorHAnsi" w:cstheme="majorHAnsi"/>
          <w:spacing w:val="2"/>
          <w:szCs w:val="28"/>
          <w:lang w:val="vi-VN"/>
        </w:rPr>
        <w:t xml:space="preserve">Trên đây là Đề án </w:t>
      </w:r>
      <w:r w:rsidRPr="0042351F">
        <w:rPr>
          <w:rFonts w:asciiTheme="majorHAnsi" w:hAnsiTheme="majorHAnsi" w:cstheme="majorHAnsi"/>
          <w:iCs/>
          <w:szCs w:val="28"/>
          <w:lang w:val="vi-VN"/>
        </w:rPr>
        <w:t xml:space="preserve">Đặt tên cầu </w:t>
      </w:r>
      <w:r w:rsidRPr="0042351F">
        <w:rPr>
          <w:rFonts w:asciiTheme="majorHAnsi" w:hAnsiTheme="majorHAnsi" w:cstheme="majorHAnsi"/>
          <w:szCs w:val="28"/>
          <w:lang w:val="es-ES"/>
        </w:rPr>
        <w:t>qua cửa biển Thuận An</w:t>
      </w:r>
      <w:r>
        <w:rPr>
          <w:rFonts w:asciiTheme="majorHAnsi" w:hAnsiTheme="majorHAnsi" w:cstheme="majorHAnsi"/>
          <w:szCs w:val="28"/>
          <w:lang w:val="it-IT"/>
        </w:rPr>
        <w:t xml:space="preserve"> và cầu qua phá Tam Giang của Sở Văn hóa và Thể thao</w:t>
      </w:r>
      <w:r w:rsidRPr="0042351F">
        <w:rPr>
          <w:rFonts w:asciiTheme="majorHAnsi" w:hAnsiTheme="majorHAnsi" w:cstheme="majorHAnsi"/>
          <w:spacing w:val="2"/>
          <w:szCs w:val="28"/>
          <w:lang w:val="vi-VN"/>
        </w:rPr>
        <w:t>.</w:t>
      </w:r>
      <w:r w:rsidRPr="0042351F">
        <w:rPr>
          <w:rFonts w:asciiTheme="majorHAnsi" w:hAnsiTheme="majorHAnsi" w:cstheme="majorHAnsi"/>
          <w:spacing w:val="2"/>
          <w:szCs w:val="28"/>
          <w:lang w:val="af-ZA"/>
        </w:rPr>
        <w:t>/.</w:t>
      </w:r>
      <w:r w:rsidRPr="0042351F">
        <w:rPr>
          <w:rFonts w:asciiTheme="majorHAnsi" w:hAnsiTheme="majorHAnsi" w:cstheme="majorHAnsi"/>
          <w:spacing w:val="2"/>
          <w:szCs w:val="28"/>
          <w:lang w:val="vi-VN"/>
        </w:rPr>
        <w:t xml:space="preserve"> </w:t>
      </w:r>
    </w:p>
    <w:p w:rsidR="000A0908" w:rsidRPr="00AB1DD8" w:rsidRDefault="000A0908" w:rsidP="000A0908">
      <w:pPr>
        <w:spacing w:after="0" w:line="240" w:lineRule="auto"/>
        <w:jc w:val="both"/>
        <w:rPr>
          <w:b/>
          <w:bCs/>
          <w:lang w:val="it-IT"/>
        </w:rPr>
      </w:pPr>
      <w:r>
        <w:rPr>
          <w:b/>
          <w:i/>
          <w:iCs/>
          <w:noProof/>
          <w:sz w:val="24"/>
          <w:szCs w:val="24"/>
          <w:lang w:val="vi-VN" w:eastAsia="vi-VN"/>
        </w:rPr>
        <mc:AlternateContent>
          <mc:Choice Requires="wps">
            <w:drawing>
              <wp:anchor distT="0" distB="0" distL="114300" distR="114300" simplePos="0" relativeHeight="251662336" behindDoc="0" locked="0" layoutInCell="1" allowOverlap="1" wp14:anchorId="70B2FCEB" wp14:editId="1D9DBC62">
                <wp:simplePos x="0" y="0"/>
                <wp:positionH relativeFrom="column">
                  <wp:posOffset>2999740</wp:posOffset>
                </wp:positionH>
                <wp:positionV relativeFrom="paragraph">
                  <wp:posOffset>168910</wp:posOffset>
                </wp:positionV>
                <wp:extent cx="0" cy="326390"/>
                <wp:effectExtent l="0" t="0" r="19050" b="16510"/>
                <wp:wrapNone/>
                <wp:docPr id="1" name="Straight Connector 1"/>
                <wp:cNvGraphicFramePr/>
                <a:graphic xmlns:a="http://schemas.openxmlformats.org/drawingml/2006/main">
                  <a:graphicData uri="http://schemas.microsoft.com/office/word/2010/wordprocessingShape">
                    <wps:wsp>
                      <wps:cNvCnPr/>
                      <wps:spPr>
                        <a:xfrm>
                          <a:off x="0" y="0"/>
                          <a:ext cx="0" cy="3263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2pt,13.3pt" to="236.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" strokecolor="black [3040]"/>
            </w:pict>
          </mc:Fallback>
        </mc:AlternateContent>
      </w:r>
      <w:r w:rsidRPr="00AB1DD8">
        <w:rPr>
          <w:b/>
          <w:i/>
          <w:iCs/>
          <w:sz w:val="24"/>
          <w:szCs w:val="24"/>
          <w:lang w:val="it-IT"/>
        </w:rPr>
        <w:t>Nơi nhận:</w:t>
      </w:r>
      <w:r w:rsidRPr="00AB1DD8">
        <w:rPr>
          <w:b/>
          <w:lang w:val="it-IT"/>
        </w:rPr>
        <w:t xml:space="preserve"> </w:t>
      </w:r>
      <w:r w:rsidRPr="00AB1DD8">
        <w:rPr>
          <w:b/>
          <w:lang w:val="it-IT"/>
        </w:rPr>
        <w:tab/>
      </w:r>
      <w:r w:rsidRPr="00AB1DD8">
        <w:rPr>
          <w:lang w:val="it-IT"/>
        </w:rPr>
        <w:tab/>
      </w:r>
      <w:r w:rsidRPr="00AB1DD8">
        <w:rPr>
          <w:lang w:val="it-IT"/>
        </w:rPr>
        <w:tab/>
      </w:r>
      <w:r w:rsidRPr="00AB1DD8">
        <w:rPr>
          <w:lang w:val="it-IT"/>
        </w:rPr>
        <w:tab/>
      </w:r>
      <w:r w:rsidRPr="00AB1DD8">
        <w:rPr>
          <w:lang w:val="it-IT"/>
        </w:rPr>
        <w:tab/>
      </w:r>
      <w:r w:rsidRPr="00AB1DD8">
        <w:rPr>
          <w:lang w:val="it-IT"/>
        </w:rPr>
        <w:tab/>
      </w:r>
      <w:r w:rsidRPr="00AB1DD8">
        <w:rPr>
          <w:lang w:val="it-IT"/>
        </w:rPr>
        <w:tab/>
        <w:t xml:space="preserve">           </w:t>
      </w:r>
      <w:r w:rsidRPr="00AB1DD8">
        <w:rPr>
          <w:b/>
          <w:bCs/>
          <w:szCs w:val="28"/>
          <w:lang w:val="it-IT"/>
        </w:rPr>
        <w:t>GIÁM ĐỐC</w:t>
      </w:r>
      <w:r w:rsidRPr="00AB1DD8">
        <w:rPr>
          <w:b/>
          <w:bCs/>
          <w:lang w:val="it-IT"/>
        </w:rPr>
        <w:t xml:space="preserve"> </w:t>
      </w:r>
    </w:p>
    <w:p w:rsidR="000A0908" w:rsidRPr="00F9485A" w:rsidRDefault="000A0908" w:rsidP="000A0908">
      <w:pPr>
        <w:spacing w:after="0" w:line="240" w:lineRule="auto"/>
        <w:jc w:val="both"/>
        <w:rPr>
          <w:sz w:val="22"/>
          <w:lang w:val="da-DK"/>
        </w:rPr>
      </w:pPr>
      <w:r w:rsidRPr="00F9485A">
        <w:rPr>
          <w:sz w:val="22"/>
          <w:lang w:val="da-DK"/>
        </w:rPr>
        <w:t>- UBND thành phố</w:t>
      </w:r>
      <w:r>
        <w:rPr>
          <w:sz w:val="22"/>
          <w:lang w:val="da-DK"/>
        </w:rPr>
        <w:t xml:space="preserve">                                                       </w:t>
      </w:r>
      <w:r w:rsidRPr="00F9485A">
        <w:rPr>
          <w:sz w:val="22"/>
          <w:lang w:val="da-DK"/>
        </w:rPr>
        <w:t>(để b/c);</w:t>
      </w:r>
    </w:p>
    <w:p w:rsidR="000A0908" w:rsidRPr="00F9485A" w:rsidRDefault="000A0908" w:rsidP="000A0908">
      <w:pPr>
        <w:spacing w:after="0" w:line="240" w:lineRule="auto"/>
        <w:jc w:val="both"/>
        <w:rPr>
          <w:sz w:val="22"/>
          <w:lang w:val="da-DK"/>
        </w:rPr>
      </w:pPr>
      <w:r w:rsidRPr="00F9485A">
        <w:rPr>
          <w:sz w:val="22"/>
          <w:lang w:val="da-DK"/>
        </w:rPr>
        <w:t xml:space="preserve">- Đ/c Nguyễn Thanh Bình - PCT TT UBND tp. Huế </w:t>
      </w:r>
      <w:r>
        <w:rPr>
          <w:sz w:val="22"/>
          <w:lang w:val="da-DK"/>
        </w:rPr>
        <w:t xml:space="preserve">  </w:t>
      </w:r>
    </w:p>
    <w:p w:rsidR="000A0908" w:rsidRPr="00F9485A" w:rsidRDefault="000A0908" w:rsidP="000A0908">
      <w:pPr>
        <w:spacing w:after="0" w:line="240" w:lineRule="auto"/>
        <w:rPr>
          <w:sz w:val="22"/>
          <w:lang w:val="it-IT"/>
        </w:rPr>
      </w:pPr>
      <w:r w:rsidRPr="00F9485A">
        <w:rPr>
          <w:sz w:val="22"/>
          <w:lang w:val="it-IT"/>
        </w:rPr>
        <w:t>- Các Sở: Tài chính, Xây dựng;</w:t>
      </w:r>
    </w:p>
    <w:p w:rsidR="000A0908" w:rsidRPr="00F9485A" w:rsidRDefault="000A0908" w:rsidP="000A0908">
      <w:pPr>
        <w:spacing w:after="0" w:line="240" w:lineRule="auto"/>
        <w:rPr>
          <w:sz w:val="22"/>
          <w:lang w:val="it-IT"/>
        </w:rPr>
      </w:pPr>
      <w:r w:rsidRPr="00F9485A">
        <w:rPr>
          <w:sz w:val="22"/>
          <w:lang w:val="it-IT"/>
        </w:rPr>
        <w:t>- Ban Quản lý dự án ĐTXD CTGT thành phố;</w:t>
      </w:r>
    </w:p>
    <w:p w:rsidR="000A0908" w:rsidRPr="00F9485A" w:rsidRDefault="000A0908" w:rsidP="000A0908">
      <w:pPr>
        <w:spacing w:after="0" w:line="240" w:lineRule="auto"/>
        <w:rPr>
          <w:sz w:val="22"/>
          <w:lang w:val="it-IT"/>
        </w:rPr>
      </w:pPr>
      <w:r w:rsidRPr="00F9485A">
        <w:rPr>
          <w:sz w:val="22"/>
          <w:lang w:val="it-IT"/>
        </w:rPr>
        <w:t>- UBND phường</w:t>
      </w:r>
      <w:r w:rsidR="0087427E">
        <w:rPr>
          <w:sz w:val="22"/>
          <w:lang w:val="it-IT"/>
        </w:rPr>
        <w:t xml:space="preserve"> </w:t>
      </w:r>
      <w:r w:rsidRPr="00F9485A">
        <w:rPr>
          <w:rFonts w:asciiTheme="majorHAnsi" w:hAnsiTheme="majorHAnsi" w:cstheme="majorHAnsi"/>
          <w:sz w:val="22"/>
          <w:lang w:val="af-ZA"/>
        </w:rPr>
        <w:t>Thuận An;</w:t>
      </w:r>
    </w:p>
    <w:p w:rsidR="000A0908" w:rsidRPr="00F9485A" w:rsidRDefault="000A0908" w:rsidP="000A0908">
      <w:pPr>
        <w:spacing w:after="0" w:line="240" w:lineRule="auto"/>
        <w:rPr>
          <w:sz w:val="22"/>
          <w:lang w:val="it-IT"/>
        </w:rPr>
      </w:pPr>
      <w:r w:rsidRPr="00F9485A">
        <w:rPr>
          <w:sz w:val="22"/>
          <w:lang w:val="it-IT"/>
        </w:rPr>
        <w:t>- Văn phòng Sở;</w:t>
      </w:r>
    </w:p>
    <w:p w:rsidR="000A0908" w:rsidRPr="00F9485A" w:rsidRDefault="000A0908" w:rsidP="000A0908">
      <w:pPr>
        <w:spacing w:after="0" w:line="240" w:lineRule="auto"/>
        <w:rPr>
          <w:sz w:val="22"/>
          <w:lang w:val="it-IT"/>
        </w:rPr>
      </w:pPr>
      <w:r w:rsidRPr="00F9485A">
        <w:rPr>
          <w:sz w:val="22"/>
          <w:lang w:val="it-IT"/>
        </w:rPr>
        <w:t xml:space="preserve">- Các thành viên </w:t>
      </w:r>
      <w:r w:rsidRPr="00F9485A">
        <w:rPr>
          <w:rFonts w:asciiTheme="majorHAnsi" w:hAnsiTheme="majorHAnsi" w:cstheme="majorHAnsi"/>
          <w:sz w:val="22"/>
          <w:lang w:val="it-IT"/>
        </w:rPr>
        <w:t>Hội đồng Tư vấn;</w:t>
      </w:r>
    </w:p>
    <w:p w:rsidR="000A0908" w:rsidRPr="0086346D" w:rsidRDefault="000A0908" w:rsidP="000A0908">
      <w:pPr>
        <w:spacing w:after="0" w:line="240" w:lineRule="auto"/>
        <w:jc w:val="both"/>
        <w:rPr>
          <w:lang w:val="da-DK"/>
        </w:rPr>
      </w:pPr>
      <w:r w:rsidRPr="00F9485A">
        <w:rPr>
          <w:sz w:val="22"/>
          <w:lang w:val="da-DK"/>
        </w:rPr>
        <w:t xml:space="preserve">- Lưu: VT, QLDSVH.  </w:t>
      </w:r>
      <w:r w:rsidRPr="00F9485A">
        <w:rPr>
          <w:bCs/>
          <w:sz w:val="22"/>
          <w:lang w:val="da-DK"/>
        </w:rPr>
        <w:tab/>
      </w:r>
      <w:r w:rsidRPr="0086346D">
        <w:rPr>
          <w:bCs/>
          <w:lang w:val="da-DK"/>
        </w:rPr>
        <w:t xml:space="preserve">           </w:t>
      </w:r>
      <w:r w:rsidRPr="0086346D">
        <w:rPr>
          <w:lang w:val="da-DK"/>
        </w:rPr>
        <w:t xml:space="preserve">                                    </w:t>
      </w:r>
      <w:r>
        <w:rPr>
          <w:lang w:val="da-DK"/>
        </w:rPr>
        <w:t xml:space="preserve">  </w:t>
      </w:r>
      <w:r w:rsidRPr="0086346D">
        <w:rPr>
          <w:lang w:val="da-DK"/>
        </w:rPr>
        <w:t xml:space="preserve">           </w:t>
      </w:r>
      <w:r w:rsidRPr="0086346D">
        <w:rPr>
          <w:b/>
          <w:szCs w:val="28"/>
          <w:lang w:val="da-DK"/>
        </w:rPr>
        <w:t>Phan T</w:t>
      </w:r>
      <w:r>
        <w:rPr>
          <w:b/>
          <w:szCs w:val="28"/>
          <w:lang w:val="da-DK"/>
        </w:rPr>
        <w:t>hanh Hải</w:t>
      </w:r>
    </w:p>
    <w:p w:rsidR="000A0908" w:rsidRPr="0086346D" w:rsidRDefault="000A0908" w:rsidP="000A0908">
      <w:pPr>
        <w:ind w:left="5760"/>
        <w:jc w:val="both"/>
        <w:rPr>
          <w:lang w:val="da-DK"/>
        </w:rPr>
      </w:pPr>
      <w:r w:rsidRPr="0086346D">
        <w:rPr>
          <w:lang w:val="da-DK"/>
        </w:rPr>
        <w:t xml:space="preserve">        </w:t>
      </w:r>
    </w:p>
    <w:p w:rsidR="000A0908" w:rsidRPr="00EA3875" w:rsidRDefault="000A0908" w:rsidP="000A0908">
      <w:pPr>
        <w:tabs>
          <w:tab w:val="left" w:pos="-2244"/>
        </w:tabs>
        <w:spacing w:before="120" w:after="120" w:line="240" w:lineRule="auto"/>
        <w:ind w:firstLine="709"/>
        <w:jc w:val="both"/>
        <w:rPr>
          <w:rFonts w:ascii="TimesNewRomanPSMT" w:hAnsi="TimesNewRomanPSMT"/>
          <w:szCs w:val="28"/>
          <w:lang w:val="da-DK"/>
        </w:rPr>
      </w:pPr>
    </w:p>
    <w:p w:rsidR="0040219D" w:rsidRPr="000A0908" w:rsidRDefault="0040219D">
      <w:pPr>
        <w:rPr>
          <w:lang w:val="da-DK"/>
        </w:rPr>
      </w:pPr>
    </w:p>
    <w:sectPr w:rsidR="0040219D" w:rsidRPr="000A0908" w:rsidSect="000A0908">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116" w:rsidRDefault="00D30116">
      <w:pPr>
        <w:spacing w:after="0" w:line="240" w:lineRule="auto"/>
      </w:pPr>
      <w:r>
        <w:separator/>
      </w:r>
    </w:p>
  </w:endnote>
  <w:endnote w:type="continuationSeparator" w:id="0">
    <w:p w:rsidR="00D30116" w:rsidRDefault="00D30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116" w:rsidRDefault="00D30116">
      <w:pPr>
        <w:spacing w:after="0" w:line="240" w:lineRule="auto"/>
      </w:pPr>
      <w:r>
        <w:separator/>
      </w:r>
    </w:p>
  </w:footnote>
  <w:footnote w:type="continuationSeparator" w:id="0">
    <w:p w:rsidR="00D30116" w:rsidRDefault="00D301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234842"/>
      <w:docPartObj>
        <w:docPartGallery w:val="Page Numbers (Top of Page)"/>
        <w:docPartUnique/>
      </w:docPartObj>
    </w:sdtPr>
    <w:sdtEndPr>
      <w:rPr>
        <w:noProof/>
      </w:rPr>
    </w:sdtEndPr>
    <w:sdtContent>
      <w:p w:rsidR="001975E4" w:rsidRDefault="00293DF5">
        <w:pPr>
          <w:pStyle w:val="Header"/>
          <w:jc w:val="center"/>
        </w:pPr>
        <w:r>
          <w:fldChar w:fldCharType="begin"/>
        </w:r>
        <w:r>
          <w:instrText xml:space="preserve"> PAGE   \* MERGEFORMAT </w:instrText>
        </w:r>
        <w:r>
          <w:fldChar w:fldCharType="separate"/>
        </w:r>
        <w:r w:rsidR="0020119E">
          <w:rPr>
            <w:noProof/>
          </w:rPr>
          <w:t>7</w:t>
        </w:r>
        <w:r>
          <w:rPr>
            <w:noProof/>
          </w:rPr>
          <w:fldChar w:fldCharType="end"/>
        </w:r>
      </w:p>
    </w:sdtContent>
  </w:sdt>
  <w:p w:rsidR="005A731C" w:rsidRDefault="00D301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08"/>
    <w:rsid w:val="000A0908"/>
    <w:rsid w:val="0020119E"/>
    <w:rsid w:val="00293DF5"/>
    <w:rsid w:val="00336E70"/>
    <w:rsid w:val="0040219D"/>
    <w:rsid w:val="00632B64"/>
    <w:rsid w:val="00823DDB"/>
    <w:rsid w:val="0087427E"/>
    <w:rsid w:val="008B1F11"/>
    <w:rsid w:val="00BA5418"/>
    <w:rsid w:val="00D30116"/>
    <w:rsid w:val="00D606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908"/>
    <w:pPr>
      <w:spacing w:after="160" w:line="259" w:lineRule="auto"/>
    </w:pPr>
    <w:rPr>
      <w:rFonts w:ascii="Times New Roman" w:hAnsi="Times New Roman"/>
      <w:sz w:val="28"/>
      <w:lang w:val="en-US"/>
    </w:rPr>
  </w:style>
  <w:style w:type="paragraph" w:styleId="Heading2">
    <w:name w:val="heading 2"/>
    <w:basedOn w:val="Normal"/>
    <w:next w:val="Normal"/>
    <w:link w:val="Heading2Char"/>
    <w:qFormat/>
    <w:rsid w:val="000A0908"/>
    <w:pPr>
      <w:keepNext/>
      <w:spacing w:after="0" w:line="240" w:lineRule="auto"/>
      <w:jc w:val="both"/>
      <w:outlineLvl w:val="1"/>
    </w:pPr>
    <w:rPr>
      <w:rFonts w:eastAsia="Times New Roman" w:cs="Times New Roman"/>
      <w:szCs w:val="28"/>
    </w:rPr>
  </w:style>
  <w:style w:type="paragraph" w:styleId="Heading3">
    <w:name w:val="heading 3"/>
    <w:basedOn w:val="Normal"/>
    <w:next w:val="Normal"/>
    <w:link w:val="Heading3Char"/>
    <w:uiPriority w:val="9"/>
    <w:semiHidden/>
    <w:unhideWhenUsed/>
    <w:qFormat/>
    <w:rsid w:val="000A09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0908"/>
    <w:rPr>
      <w:rFonts w:ascii="Times New Roman" w:eastAsia="Times New Roman" w:hAnsi="Times New Roman" w:cs="Times New Roman"/>
      <w:sz w:val="28"/>
      <w:szCs w:val="28"/>
      <w:lang w:val="en-US"/>
    </w:rPr>
  </w:style>
  <w:style w:type="character" w:customStyle="1" w:styleId="Heading3Char">
    <w:name w:val="Heading 3 Char"/>
    <w:basedOn w:val="DefaultParagraphFont"/>
    <w:link w:val="Heading3"/>
    <w:uiPriority w:val="9"/>
    <w:semiHidden/>
    <w:rsid w:val="000A0908"/>
    <w:rPr>
      <w:rFonts w:asciiTheme="majorHAnsi" w:eastAsiaTheme="majorEastAsia" w:hAnsiTheme="majorHAnsi" w:cstheme="majorBidi"/>
      <w:b/>
      <w:bCs/>
      <w:color w:val="4F81BD" w:themeColor="accent1"/>
      <w:sz w:val="28"/>
      <w:lang w:val="en-US"/>
    </w:rPr>
  </w:style>
  <w:style w:type="character" w:customStyle="1" w:styleId="fontstyle01">
    <w:name w:val="fontstyle01"/>
    <w:basedOn w:val="DefaultParagraphFont"/>
    <w:rsid w:val="000A0908"/>
    <w:rPr>
      <w:rFonts w:ascii="Times New Roman" w:hAnsi="Times New Roman" w:cs="Times New Roman" w:hint="default"/>
      <w:b/>
      <w:bCs/>
      <w:i w:val="0"/>
      <w:iCs w:val="0"/>
      <w:color w:val="000000"/>
      <w:sz w:val="28"/>
      <w:szCs w:val="28"/>
    </w:rPr>
  </w:style>
  <w:style w:type="paragraph" w:styleId="NormalWeb">
    <w:name w:val="Normal (Web)"/>
    <w:basedOn w:val="Normal"/>
    <w:uiPriority w:val="99"/>
    <w:rsid w:val="000A0908"/>
    <w:pPr>
      <w:spacing w:before="100" w:beforeAutospacing="1" w:after="100" w:afterAutospacing="1" w:line="240" w:lineRule="auto"/>
    </w:pPr>
    <w:rPr>
      <w:rFonts w:eastAsia="Times New Roman" w:cs="Times New Roman"/>
      <w:sz w:val="24"/>
      <w:szCs w:val="24"/>
      <w:lang w:val="af-ZA" w:eastAsia="af-ZA"/>
    </w:rPr>
  </w:style>
  <w:style w:type="character" w:styleId="Strong">
    <w:name w:val="Strong"/>
    <w:qFormat/>
    <w:rsid w:val="000A0908"/>
    <w:rPr>
      <w:b/>
      <w:bCs/>
    </w:rPr>
  </w:style>
  <w:style w:type="character" w:styleId="Hyperlink">
    <w:name w:val="Hyperlink"/>
    <w:basedOn w:val="DefaultParagraphFont"/>
    <w:uiPriority w:val="99"/>
    <w:semiHidden/>
    <w:unhideWhenUsed/>
    <w:rsid w:val="000A0908"/>
    <w:rPr>
      <w:color w:val="0000FF"/>
      <w:u w:val="single"/>
    </w:rPr>
  </w:style>
  <w:style w:type="paragraph" w:styleId="BodyTextIndent2">
    <w:name w:val="Body Text Indent 2"/>
    <w:basedOn w:val="Normal"/>
    <w:link w:val="BodyTextIndent2Char"/>
    <w:rsid w:val="000A0908"/>
    <w:pPr>
      <w:tabs>
        <w:tab w:val="left" w:pos="3540"/>
      </w:tabs>
      <w:spacing w:after="0" w:line="240" w:lineRule="auto"/>
      <w:ind w:firstLine="360"/>
      <w:jc w:val="both"/>
    </w:pPr>
    <w:rPr>
      <w:rFonts w:eastAsia="Times New Roman" w:cs="Times New Roman"/>
      <w:szCs w:val="28"/>
    </w:rPr>
  </w:style>
  <w:style w:type="character" w:customStyle="1" w:styleId="BodyTextIndent2Char">
    <w:name w:val="Body Text Indent 2 Char"/>
    <w:basedOn w:val="DefaultParagraphFont"/>
    <w:link w:val="BodyTextIndent2"/>
    <w:rsid w:val="000A0908"/>
    <w:rPr>
      <w:rFonts w:ascii="Times New Roman" w:eastAsia="Times New Roman" w:hAnsi="Times New Roman" w:cs="Times New Roman"/>
      <w:sz w:val="28"/>
      <w:szCs w:val="28"/>
      <w:lang w:val="en-US"/>
    </w:rPr>
  </w:style>
  <w:style w:type="paragraph" w:styleId="Header">
    <w:name w:val="header"/>
    <w:basedOn w:val="Normal"/>
    <w:link w:val="HeaderChar"/>
    <w:uiPriority w:val="99"/>
    <w:unhideWhenUsed/>
    <w:rsid w:val="000A0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908"/>
    <w:rPr>
      <w:rFonts w:ascii="Times New Roman" w:hAnsi="Times New Roman"/>
      <w:sz w:val="28"/>
      <w:lang w:val="en-US"/>
    </w:rPr>
  </w:style>
  <w:style w:type="paragraph" w:styleId="BodyTextIndent3">
    <w:name w:val="Body Text Indent 3"/>
    <w:basedOn w:val="Normal"/>
    <w:link w:val="BodyTextIndent3Char"/>
    <w:uiPriority w:val="99"/>
    <w:unhideWhenUsed/>
    <w:rsid w:val="000A0908"/>
    <w:pPr>
      <w:spacing w:after="120"/>
      <w:ind w:left="283"/>
    </w:pPr>
    <w:rPr>
      <w:sz w:val="16"/>
      <w:szCs w:val="16"/>
    </w:rPr>
  </w:style>
  <w:style w:type="character" w:customStyle="1" w:styleId="BodyTextIndent3Char">
    <w:name w:val="Body Text Indent 3 Char"/>
    <w:basedOn w:val="DefaultParagraphFont"/>
    <w:link w:val="BodyTextIndent3"/>
    <w:uiPriority w:val="99"/>
    <w:rsid w:val="000A0908"/>
    <w:rPr>
      <w:rFonts w:ascii="Times New Roman" w:hAnsi="Times New Roman"/>
      <w:sz w:val="16"/>
      <w:szCs w:val="16"/>
      <w:lang w:val="en-US"/>
    </w:rPr>
  </w:style>
  <w:style w:type="paragraph" w:styleId="BalloonText">
    <w:name w:val="Balloon Text"/>
    <w:basedOn w:val="Normal"/>
    <w:link w:val="BalloonTextChar"/>
    <w:uiPriority w:val="99"/>
    <w:semiHidden/>
    <w:unhideWhenUsed/>
    <w:rsid w:val="00336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E7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908"/>
    <w:pPr>
      <w:spacing w:after="160" w:line="259" w:lineRule="auto"/>
    </w:pPr>
    <w:rPr>
      <w:rFonts w:ascii="Times New Roman" w:hAnsi="Times New Roman"/>
      <w:sz w:val="28"/>
      <w:lang w:val="en-US"/>
    </w:rPr>
  </w:style>
  <w:style w:type="paragraph" w:styleId="Heading2">
    <w:name w:val="heading 2"/>
    <w:basedOn w:val="Normal"/>
    <w:next w:val="Normal"/>
    <w:link w:val="Heading2Char"/>
    <w:qFormat/>
    <w:rsid w:val="000A0908"/>
    <w:pPr>
      <w:keepNext/>
      <w:spacing w:after="0" w:line="240" w:lineRule="auto"/>
      <w:jc w:val="both"/>
      <w:outlineLvl w:val="1"/>
    </w:pPr>
    <w:rPr>
      <w:rFonts w:eastAsia="Times New Roman" w:cs="Times New Roman"/>
      <w:szCs w:val="28"/>
    </w:rPr>
  </w:style>
  <w:style w:type="paragraph" w:styleId="Heading3">
    <w:name w:val="heading 3"/>
    <w:basedOn w:val="Normal"/>
    <w:next w:val="Normal"/>
    <w:link w:val="Heading3Char"/>
    <w:uiPriority w:val="9"/>
    <w:semiHidden/>
    <w:unhideWhenUsed/>
    <w:qFormat/>
    <w:rsid w:val="000A09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0908"/>
    <w:rPr>
      <w:rFonts w:ascii="Times New Roman" w:eastAsia="Times New Roman" w:hAnsi="Times New Roman" w:cs="Times New Roman"/>
      <w:sz w:val="28"/>
      <w:szCs w:val="28"/>
      <w:lang w:val="en-US"/>
    </w:rPr>
  </w:style>
  <w:style w:type="character" w:customStyle="1" w:styleId="Heading3Char">
    <w:name w:val="Heading 3 Char"/>
    <w:basedOn w:val="DefaultParagraphFont"/>
    <w:link w:val="Heading3"/>
    <w:uiPriority w:val="9"/>
    <w:semiHidden/>
    <w:rsid w:val="000A0908"/>
    <w:rPr>
      <w:rFonts w:asciiTheme="majorHAnsi" w:eastAsiaTheme="majorEastAsia" w:hAnsiTheme="majorHAnsi" w:cstheme="majorBidi"/>
      <w:b/>
      <w:bCs/>
      <w:color w:val="4F81BD" w:themeColor="accent1"/>
      <w:sz w:val="28"/>
      <w:lang w:val="en-US"/>
    </w:rPr>
  </w:style>
  <w:style w:type="character" w:customStyle="1" w:styleId="fontstyle01">
    <w:name w:val="fontstyle01"/>
    <w:basedOn w:val="DefaultParagraphFont"/>
    <w:rsid w:val="000A0908"/>
    <w:rPr>
      <w:rFonts w:ascii="Times New Roman" w:hAnsi="Times New Roman" w:cs="Times New Roman" w:hint="default"/>
      <w:b/>
      <w:bCs/>
      <w:i w:val="0"/>
      <w:iCs w:val="0"/>
      <w:color w:val="000000"/>
      <w:sz w:val="28"/>
      <w:szCs w:val="28"/>
    </w:rPr>
  </w:style>
  <w:style w:type="paragraph" w:styleId="NormalWeb">
    <w:name w:val="Normal (Web)"/>
    <w:basedOn w:val="Normal"/>
    <w:uiPriority w:val="99"/>
    <w:rsid w:val="000A0908"/>
    <w:pPr>
      <w:spacing w:before="100" w:beforeAutospacing="1" w:after="100" w:afterAutospacing="1" w:line="240" w:lineRule="auto"/>
    </w:pPr>
    <w:rPr>
      <w:rFonts w:eastAsia="Times New Roman" w:cs="Times New Roman"/>
      <w:sz w:val="24"/>
      <w:szCs w:val="24"/>
      <w:lang w:val="af-ZA" w:eastAsia="af-ZA"/>
    </w:rPr>
  </w:style>
  <w:style w:type="character" w:styleId="Strong">
    <w:name w:val="Strong"/>
    <w:qFormat/>
    <w:rsid w:val="000A0908"/>
    <w:rPr>
      <w:b/>
      <w:bCs/>
    </w:rPr>
  </w:style>
  <w:style w:type="character" w:styleId="Hyperlink">
    <w:name w:val="Hyperlink"/>
    <w:basedOn w:val="DefaultParagraphFont"/>
    <w:uiPriority w:val="99"/>
    <w:semiHidden/>
    <w:unhideWhenUsed/>
    <w:rsid w:val="000A0908"/>
    <w:rPr>
      <w:color w:val="0000FF"/>
      <w:u w:val="single"/>
    </w:rPr>
  </w:style>
  <w:style w:type="paragraph" w:styleId="BodyTextIndent2">
    <w:name w:val="Body Text Indent 2"/>
    <w:basedOn w:val="Normal"/>
    <w:link w:val="BodyTextIndent2Char"/>
    <w:rsid w:val="000A0908"/>
    <w:pPr>
      <w:tabs>
        <w:tab w:val="left" w:pos="3540"/>
      </w:tabs>
      <w:spacing w:after="0" w:line="240" w:lineRule="auto"/>
      <w:ind w:firstLine="360"/>
      <w:jc w:val="both"/>
    </w:pPr>
    <w:rPr>
      <w:rFonts w:eastAsia="Times New Roman" w:cs="Times New Roman"/>
      <w:szCs w:val="28"/>
    </w:rPr>
  </w:style>
  <w:style w:type="character" w:customStyle="1" w:styleId="BodyTextIndent2Char">
    <w:name w:val="Body Text Indent 2 Char"/>
    <w:basedOn w:val="DefaultParagraphFont"/>
    <w:link w:val="BodyTextIndent2"/>
    <w:rsid w:val="000A0908"/>
    <w:rPr>
      <w:rFonts w:ascii="Times New Roman" w:eastAsia="Times New Roman" w:hAnsi="Times New Roman" w:cs="Times New Roman"/>
      <w:sz w:val="28"/>
      <w:szCs w:val="28"/>
      <w:lang w:val="en-US"/>
    </w:rPr>
  </w:style>
  <w:style w:type="paragraph" w:styleId="Header">
    <w:name w:val="header"/>
    <w:basedOn w:val="Normal"/>
    <w:link w:val="HeaderChar"/>
    <w:uiPriority w:val="99"/>
    <w:unhideWhenUsed/>
    <w:rsid w:val="000A0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908"/>
    <w:rPr>
      <w:rFonts w:ascii="Times New Roman" w:hAnsi="Times New Roman"/>
      <w:sz w:val="28"/>
      <w:lang w:val="en-US"/>
    </w:rPr>
  </w:style>
  <w:style w:type="paragraph" w:styleId="BodyTextIndent3">
    <w:name w:val="Body Text Indent 3"/>
    <w:basedOn w:val="Normal"/>
    <w:link w:val="BodyTextIndent3Char"/>
    <w:uiPriority w:val="99"/>
    <w:unhideWhenUsed/>
    <w:rsid w:val="000A0908"/>
    <w:pPr>
      <w:spacing w:after="120"/>
      <w:ind w:left="283"/>
    </w:pPr>
    <w:rPr>
      <w:sz w:val="16"/>
      <w:szCs w:val="16"/>
    </w:rPr>
  </w:style>
  <w:style w:type="character" w:customStyle="1" w:styleId="BodyTextIndent3Char">
    <w:name w:val="Body Text Indent 3 Char"/>
    <w:basedOn w:val="DefaultParagraphFont"/>
    <w:link w:val="BodyTextIndent3"/>
    <w:uiPriority w:val="99"/>
    <w:rsid w:val="000A0908"/>
    <w:rPr>
      <w:rFonts w:ascii="Times New Roman" w:hAnsi="Times New Roman"/>
      <w:sz w:val="16"/>
      <w:szCs w:val="16"/>
      <w:lang w:val="en-US"/>
    </w:rPr>
  </w:style>
  <w:style w:type="paragraph" w:styleId="BalloonText">
    <w:name w:val="Balloon Text"/>
    <w:basedOn w:val="Normal"/>
    <w:link w:val="BalloonTextChar"/>
    <w:uiPriority w:val="99"/>
    <w:semiHidden/>
    <w:unhideWhenUsed/>
    <w:rsid w:val="00336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E7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2409</Words>
  <Characters>13734</Characters>
  <Application>Microsoft Office Word</Application>
  <DocSecurity>0</DocSecurity>
  <Lines>114</Lines>
  <Paragraphs>32</Paragraphs>
  <ScaleCrop>false</ScaleCrop>
  <Company>Microsoft</Company>
  <LinksUpToDate>false</LinksUpToDate>
  <CharactersWithSpaces>16111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5</cp:revision>
  <dcterms:created xsi:type="dcterms:W3CDTF">2025-09-04T02:57:00Z</dcterms:created>
  <dcterms:modified xsi:type="dcterms:W3CDTF">2025-09-04T03:34:00Z</dcterms:modified>
</cp:coreProperties>
</file>